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5E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14:ligatures w14:val="none"/>
        </w:rPr>
        <w:t>附件2</w:t>
      </w:r>
    </w:p>
    <w:p w14:paraId="7A17E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14:ligatures w14:val="none"/>
        </w:rPr>
      </w:pPr>
    </w:p>
    <w:p w14:paraId="674DD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14:ligatures w14:val="none"/>
        </w:rPr>
        <w:t>北京师范大学“铸航工程”思想政治工作体系理论与实践思政文集选题目录提纲</w:t>
      </w:r>
    </w:p>
    <w:p w14:paraId="38BA5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14:ligatures w14:val="none"/>
        </w:rPr>
      </w:pPr>
    </w:p>
    <w:p w14:paraId="3153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14:ligatures w14:val="none"/>
        </w:rPr>
        <w:t>第一章 着力推动学生思想引领（思想领航计划）</w:t>
      </w:r>
    </w:p>
    <w:p w14:paraId="77B21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1.理想信念教育</w:t>
      </w:r>
    </w:p>
    <w:p w14:paraId="06031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2.爱国主义教育</w:t>
      </w:r>
    </w:p>
    <w:p w14:paraId="40906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3.社会主义核心价值观教育</w:t>
      </w:r>
    </w:p>
    <w:p w14:paraId="7FA24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4.师范生思想政治教育</w:t>
      </w:r>
    </w:p>
    <w:p w14:paraId="10923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5.基础素养养成教育</w:t>
      </w:r>
    </w:p>
    <w:p w14:paraId="5378B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14:ligatures w14:val="none"/>
        </w:rPr>
        <w:t>第二章 统筹推进学生成长发展（发展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  <w14:ligatures w14:val="none"/>
        </w:rPr>
        <w:t>助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14:ligatures w14:val="none"/>
        </w:rPr>
        <w:t>航计划）</w:t>
      </w:r>
    </w:p>
    <w:p w14:paraId="59C47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6.学业学风建设</w:t>
      </w:r>
    </w:p>
    <w:p w14:paraId="603A8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7.生涯规划教育</w:t>
      </w:r>
    </w:p>
    <w:p w14:paraId="409A7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8.资助育人建设</w:t>
      </w:r>
    </w:p>
    <w:p w14:paraId="01DC3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9.心理健康教育</w:t>
      </w:r>
      <w:bookmarkStart w:id="0" w:name="_GoBack"/>
      <w:bookmarkEnd w:id="0"/>
    </w:p>
    <w:p w14:paraId="79665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10.实践育人</w:t>
      </w:r>
    </w:p>
    <w:p w14:paraId="66D0C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14:ligatures w14:val="none"/>
        </w:rPr>
        <w:t>第三章 扎实推进思政阵地建设（阵地护航计划）</w:t>
      </w:r>
    </w:p>
    <w:p w14:paraId="73169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11.党建工作阵地建设</w:t>
      </w:r>
    </w:p>
    <w:p w14:paraId="43AF2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12.班级工作阵地建设</w:t>
      </w:r>
    </w:p>
    <w:p w14:paraId="315EF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13.“一站式”学生社区工作阵地建设</w:t>
      </w:r>
    </w:p>
    <w:p w14:paraId="23413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14.网络阵地建设</w:t>
      </w:r>
    </w:p>
    <w:p w14:paraId="18968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15.课程阵地建设</w:t>
      </w:r>
    </w:p>
    <w:p w14:paraId="6271B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14:ligatures w14:val="none"/>
        </w:rPr>
        <w:t>第四章 强化思政工作对象研究（研究辅航计划）</w:t>
      </w:r>
    </w:p>
    <w:p w14:paraId="40D81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16.大学生思想动态调研</w:t>
      </w:r>
    </w:p>
    <w:p w14:paraId="3E1D8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17.大学生主体发展研究</w:t>
      </w:r>
    </w:p>
    <w:p w14:paraId="0E048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14:ligatures w14:val="none"/>
        </w:rPr>
        <w:t>第五章 加强思政工作队伍建设（队伍驱动）</w:t>
      </w:r>
    </w:p>
    <w:p w14:paraId="5F887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18.高校辅导员队伍专业化发展</w:t>
      </w:r>
    </w:p>
    <w:p w14:paraId="11272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19.高校学生骨干队伍培养发展</w:t>
      </w:r>
    </w:p>
    <w:p w14:paraId="26511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20.高校导学关系构建</w:t>
      </w:r>
    </w:p>
    <w:p w14:paraId="0F895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14:ligatures w14:val="none"/>
        </w:rPr>
        <w:t>第六章 深化思政工作评价改革（评价驱动）</w:t>
      </w:r>
    </w:p>
    <w:p w14:paraId="7501C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2</w:t>
      </w: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:lang w:val="en-US" w:eastAsia="zh-CN"/>
          <w14:ligatures w14:val="none"/>
        </w:rPr>
        <w:t>1</w:t>
      </w: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.高校思想政治工作评价</w:t>
      </w: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:lang w:val="en-US" w:eastAsia="zh-CN"/>
          <w14:ligatures w14:val="none"/>
        </w:rPr>
        <w:t>体系研究</w:t>
      </w:r>
    </w:p>
    <w:p w14:paraId="2227D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2</w:t>
      </w: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:lang w:val="en-US" w:eastAsia="zh-CN"/>
          <w14:ligatures w14:val="none"/>
        </w:rPr>
        <w:t>2</w:t>
      </w: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.大学生个体或集体评价研究</w:t>
      </w:r>
    </w:p>
    <w:p w14:paraId="6DF70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2</w:t>
      </w: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:lang w:val="en-US" w:eastAsia="zh-CN"/>
          <w14:ligatures w14:val="none"/>
        </w:rPr>
        <w:t>3</w:t>
      </w: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14:ligatures w14:val="none"/>
        </w:rPr>
        <w:t>.高校辅导员队伍考核评价</w:t>
      </w:r>
      <w:r>
        <w:rPr>
          <w:rFonts w:hint="eastAsia" w:ascii="Times New Roman" w:hAnsi="Times New Roman" w:eastAsia="仿宋_GB2312" w:cs="华文仿宋"/>
          <w:sz w:val="32"/>
          <w:szCs w:val="32"/>
          <w:shd w:val="clear" w:color="auto" w:fill="FFFFFF"/>
          <w:lang w:val="en-US" w:eastAsia="zh-CN"/>
          <w14:ligatures w14:val="none"/>
        </w:rPr>
        <w:t>研究</w:t>
      </w:r>
    </w:p>
    <w:p w14:paraId="008CA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8145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E7B8129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7B8129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MDYyOTliZGFhYzhmODQ2ZDMwYjQwYTA1YjEwZmYifQ=="/>
  </w:docVars>
  <w:rsids>
    <w:rsidRoot w:val="008A7BD7"/>
    <w:rsid w:val="000326D0"/>
    <w:rsid w:val="002208BF"/>
    <w:rsid w:val="0046720A"/>
    <w:rsid w:val="005C50F7"/>
    <w:rsid w:val="007A1F60"/>
    <w:rsid w:val="00840DEE"/>
    <w:rsid w:val="008A7BD7"/>
    <w:rsid w:val="0094347E"/>
    <w:rsid w:val="00A54727"/>
    <w:rsid w:val="00AE4402"/>
    <w:rsid w:val="00C6318B"/>
    <w:rsid w:val="20AF2D59"/>
    <w:rsid w:val="5D2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420</Characters>
  <Lines>2</Lines>
  <Paragraphs>1</Paragraphs>
  <TotalTime>2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2024-11-28T01:58:00Z</dcterms:created>
  <dc:creator>陈靖茜</dc:creator>
  <cp:lastModifiedBy>牛小游</cp:lastModifiedBy>
  <dcterms:modified xsi:type="dcterms:W3CDTF">2024-11-28T03:06:26Z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9FF3E70DDD9942DEA13767A21ECCB6B4_12</vt:lpwstr>
  </property>
</Properties>
</file>