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简体" w:cs="Times New Roman"/>
          <w:b/>
          <w:sz w:val="44"/>
          <w:szCs w:val="32"/>
        </w:rPr>
      </w:pPr>
      <w:r>
        <w:rPr>
          <w:rFonts w:hint="eastAsia" w:ascii="Times New Roman" w:hAnsi="Times New Roman" w:eastAsia="方正小标宋简体" w:cs="Times New Roman"/>
          <w:b/>
          <w:sz w:val="44"/>
          <w:szCs w:val="32"/>
        </w:rPr>
        <w:t>2</w:t>
      </w:r>
      <w:r>
        <w:rPr>
          <w:rFonts w:ascii="Times New Roman" w:hAnsi="Times New Roman" w:eastAsia="方正小标宋简体" w:cs="Times New Roman"/>
          <w:b/>
          <w:sz w:val="44"/>
          <w:szCs w:val="32"/>
        </w:rPr>
        <w:t>02</w:t>
      </w:r>
      <w:r>
        <w:rPr>
          <w:rFonts w:hint="eastAsia" w:ascii="Times New Roman" w:hAnsi="Times New Roman" w:eastAsia="方正小标宋简体" w:cs="Times New Roman"/>
          <w:b/>
          <w:sz w:val="44"/>
          <w:szCs w:val="32"/>
          <w:lang w:val="en-US" w:eastAsia="zh-CN"/>
        </w:rPr>
        <w:t>5</w:t>
      </w:r>
      <w:r>
        <w:rPr>
          <w:rFonts w:hint="eastAsia" w:ascii="Times New Roman" w:hAnsi="Times New Roman" w:eastAsia="方正小标宋简体" w:cs="Times New Roman"/>
          <w:b/>
          <w:sz w:val="44"/>
          <w:szCs w:val="32"/>
        </w:rPr>
        <w:t>年</w:t>
      </w:r>
      <w:r>
        <w:rPr>
          <w:rFonts w:ascii="Times New Roman" w:hAnsi="Times New Roman" w:eastAsia="方正小标宋简体" w:cs="Times New Roman"/>
          <w:b/>
          <w:sz w:val="44"/>
          <w:szCs w:val="32"/>
        </w:rPr>
        <w:t>退伍大学生士兵</w:t>
      </w:r>
    </w:p>
    <w:p>
      <w:pPr>
        <w:spacing w:line="560" w:lineRule="exact"/>
        <w:jc w:val="center"/>
        <w:rPr>
          <w:rFonts w:ascii="Times New Roman" w:hAnsi="Times New Roman" w:eastAsia="方正小标宋简体" w:cs="Times New Roman"/>
          <w:b/>
          <w:sz w:val="44"/>
          <w:szCs w:val="32"/>
        </w:rPr>
      </w:pPr>
      <w:r>
        <w:rPr>
          <w:rFonts w:ascii="Times New Roman" w:hAnsi="Times New Roman" w:eastAsia="方正小标宋简体" w:cs="Times New Roman"/>
          <w:b/>
          <w:sz w:val="44"/>
          <w:szCs w:val="32"/>
        </w:rPr>
        <w:t>推荐免试</w:t>
      </w:r>
      <w:r>
        <w:rPr>
          <w:rFonts w:hint="eastAsia" w:ascii="Times New Roman" w:hAnsi="Times New Roman" w:eastAsia="方正小标宋简体" w:cs="Times New Roman"/>
          <w:b/>
          <w:sz w:val="44"/>
          <w:szCs w:val="32"/>
        </w:rPr>
        <w:t>攻读</w:t>
      </w:r>
      <w:r>
        <w:rPr>
          <w:rFonts w:ascii="Times New Roman" w:hAnsi="Times New Roman" w:eastAsia="方正小标宋简体" w:cs="Times New Roman"/>
          <w:b/>
          <w:sz w:val="44"/>
          <w:szCs w:val="32"/>
        </w:rPr>
        <w:t>研究生</w:t>
      </w:r>
      <w:r>
        <w:rPr>
          <w:rFonts w:hint="eastAsia" w:ascii="Times New Roman" w:hAnsi="Times New Roman" w:eastAsia="方正小标宋简体" w:cs="Times New Roman"/>
          <w:b/>
          <w:sz w:val="44"/>
          <w:szCs w:val="32"/>
        </w:rPr>
        <w:t>选拔工作</w:t>
      </w:r>
      <w:r>
        <w:rPr>
          <w:rFonts w:ascii="Times New Roman" w:hAnsi="Times New Roman" w:eastAsia="方正小标宋简体" w:cs="Times New Roman"/>
          <w:b/>
          <w:sz w:val="44"/>
          <w:szCs w:val="32"/>
        </w:rPr>
        <w:t>方案</w:t>
      </w:r>
    </w:p>
    <w:p>
      <w:pPr>
        <w:spacing w:line="560" w:lineRule="exact"/>
        <w:jc w:val="center"/>
        <w:rPr>
          <w:rFonts w:ascii="Times New Roman" w:hAnsi="Times New Roman" w:eastAsia="方正小标宋简体" w:cs="Times New Roman"/>
          <w:sz w:val="32"/>
          <w:szCs w:val="32"/>
        </w:rPr>
      </w:pPr>
    </w:p>
    <w:p>
      <w:pPr>
        <w:spacing w:line="56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根据《</w:t>
      </w:r>
      <w:r>
        <w:rPr>
          <w:rFonts w:hint="eastAsia" w:ascii="Times New Roman" w:hAnsi="Times New Roman" w:eastAsia="仿宋_GB2312" w:cs="Times New Roman"/>
          <w:sz w:val="32"/>
        </w:rPr>
        <w:t>北京</w:t>
      </w:r>
      <w:r>
        <w:rPr>
          <w:rFonts w:ascii="Times New Roman" w:hAnsi="Times New Roman" w:eastAsia="仿宋_GB2312" w:cs="Times New Roman"/>
          <w:sz w:val="32"/>
        </w:rPr>
        <w:t>师范大学推荐免试</w:t>
      </w:r>
      <w:r>
        <w:rPr>
          <w:rFonts w:hint="eastAsia" w:ascii="Times New Roman" w:hAnsi="Times New Roman" w:eastAsia="仿宋_GB2312" w:cs="Times New Roman"/>
          <w:sz w:val="32"/>
        </w:rPr>
        <w:t>攻读</w:t>
      </w:r>
      <w:r>
        <w:rPr>
          <w:rFonts w:ascii="Times New Roman" w:hAnsi="Times New Roman" w:eastAsia="仿宋_GB2312" w:cs="Times New Roman"/>
          <w:sz w:val="32"/>
        </w:rPr>
        <w:t>研究生工作实施办法》（</w:t>
      </w:r>
      <w:r>
        <w:rPr>
          <w:rFonts w:hint="eastAsia" w:ascii="Times New Roman" w:hAnsi="Times New Roman" w:eastAsia="仿宋_GB2312" w:cs="Times New Roman"/>
          <w:sz w:val="32"/>
        </w:rPr>
        <w:t>师教〔2021〕2号</w:t>
      </w:r>
      <w:r>
        <w:rPr>
          <w:rFonts w:ascii="Times New Roman" w:hAnsi="Times New Roman" w:eastAsia="仿宋_GB2312" w:cs="Times New Roman"/>
          <w:sz w:val="32"/>
        </w:rPr>
        <w:t>）文件精神及相关规定，</w:t>
      </w:r>
      <w:r>
        <w:rPr>
          <w:rFonts w:hint="eastAsia" w:ascii="Times New Roman" w:hAnsi="Times New Roman" w:eastAsia="仿宋_GB2312" w:cs="Times New Roman"/>
          <w:sz w:val="32"/>
        </w:rPr>
        <w:t>结合</w:t>
      </w:r>
      <w:r>
        <w:rPr>
          <w:rFonts w:ascii="Times New Roman" w:hAnsi="Times New Roman" w:eastAsia="仿宋_GB2312" w:cs="Times New Roman"/>
          <w:sz w:val="32"/>
        </w:rPr>
        <w:t>我校退伍大学生士兵推荐免试</w:t>
      </w:r>
      <w:r>
        <w:rPr>
          <w:rFonts w:hint="eastAsia" w:ascii="Times New Roman" w:hAnsi="Times New Roman" w:eastAsia="仿宋_GB2312" w:cs="Times New Roman"/>
          <w:sz w:val="32"/>
        </w:rPr>
        <w:t>攻读</w:t>
      </w:r>
      <w:r>
        <w:rPr>
          <w:rFonts w:ascii="Times New Roman" w:hAnsi="Times New Roman" w:eastAsia="仿宋_GB2312" w:cs="Times New Roman"/>
          <w:sz w:val="32"/>
        </w:rPr>
        <w:t>研究生工作</w:t>
      </w:r>
      <w:r>
        <w:rPr>
          <w:rFonts w:hint="eastAsia" w:ascii="Times New Roman" w:hAnsi="Times New Roman" w:eastAsia="仿宋_GB2312" w:cs="Times New Roman"/>
          <w:sz w:val="32"/>
        </w:rPr>
        <w:t>实际</w:t>
      </w:r>
      <w:r>
        <w:rPr>
          <w:rFonts w:ascii="Times New Roman" w:hAnsi="Times New Roman" w:eastAsia="仿宋_GB2312" w:cs="Times New Roman"/>
          <w:sz w:val="32"/>
        </w:rPr>
        <w:t>，</w:t>
      </w:r>
      <w:r>
        <w:rPr>
          <w:rFonts w:hint="eastAsia" w:ascii="Times New Roman" w:hAnsi="Times New Roman" w:eastAsia="仿宋_GB2312" w:cs="Times New Roman"/>
          <w:sz w:val="32"/>
        </w:rPr>
        <w:t>制定本方案。</w:t>
      </w:r>
    </w:p>
    <w:p>
      <w:pPr>
        <w:spacing w:line="560" w:lineRule="exact"/>
        <w:ind w:firstLine="640" w:firstLineChars="200"/>
        <w:rPr>
          <w:rFonts w:ascii="黑体" w:hAnsi="黑体" w:eastAsia="黑体" w:cs="Times New Roman"/>
          <w:sz w:val="32"/>
        </w:rPr>
      </w:pPr>
      <w:r>
        <w:rPr>
          <w:rFonts w:ascii="黑体" w:hAnsi="黑体" w:eastAsia="黑体" w:cs="Times New Roman"/>
          <w:sz w:val="32"/>
        </w:rPr>
        <w:t>一、工作流程</w:t>
      </w:r>
    </w:p>
    <w:p>
      <w:pPr>
        <w:spacing w:line="56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符合基本条件的退伍大学生士兵在指定时间内按要求向</w:t>
      </w:r>
      <w:r>
        <w:rPr>
          <w:rFonts w:hint="eastAsia" w:ascii="Times New Roman" w:hAnsi="Times New Roman" w:eastAsia="仿宋_GB2312" w:cs="Times New Roman"/>
          <w:sz w:val="32"/>
        </w:rPr>
        <w:t>党委学生</w:t>
      </w:r>
      <w:r>
        <w:rPr>
          <w:rFonts w:ascii="Times New Roman" w:hAnsi="Times New Roman" w:eastAsia="仿宋_GB2312" w:cs="Times New Roman"/>
          <w:sz w:val="32"/>
        </w:rPr>
        <w:t>工作部（</w:t>
      </w:r>
      <w:r>
        <w:rPr>
          <w:rFonts w:hint="eastAsia" w:ascii="Times New Roman" w:hAnsi="Times New Roman" w:eastAsia="仿宋_GB2312" w:cs="Times New Roman"/>
          <w:sz w:val="32"/>
        </w:rPr>
        <w:t>党委武装部</w:t>
      </w:r>
      <w:r>
        <w:rPr>
          <w:rFonts w:ascii="Times New Roman" w:hAnsi="Times New Roman" w:eastAsia="仿宋_GB2312" w:cs="Times New Roman"/>
          <w:sz w:val="32"/>
        </w:rPr>
        <w:t>）提交《北京师范大学退伍大学生士兵推荐免试</w:t>
      </w:r>
      <w:r>
        <w:rPr>
          <w:rFonts w:hint="eastAsia" w:ascii="Times New Roman" w:hAnsi="Times New Roman" w:eastAsia="仿宋_GB2312" w:cs="Times New Roman"/>
          <w:sz w:val="32"/>
        </w:rPr>
        <w:t>攻读</w:t>
      </w:r>
      <w:r>
        <w:rPr>
          <w:rFonts w:ascii="Times New Roman" w:hAnsi="Times New Roman" w:eastAsia="仿宋_GB2312" w:cs="Times New Roman"/>
          <w:sz w:val="32"/>
        </w:rPr>
        <w:t>研究生申请表》</w:t>
      </w:r>
      <w:r>
        <w:rPr>
          <w:rFonts w:hint="eastAsia" w:ascii="Times New Roman" w:hAnsi="Times New Roman" w:eastAsia="仿宋_GB2312" w:cs="Times New Roman"/>
          <w:sz w:val="32"/>
        </w:rPr>
        <w:t>《退伍大学生士兵推荐免试研究生资格审查情况一览表》</w:t>
      </w:r>
      <w:r>
        <w:rPr>
          <w:rFonts w:ascii="Times New Roman" w:hAnsi="Times New Roman" w:eastAsia="仿宋_GB2312" w:cs="Times New Roman"/>
          <w:sz w:val="32"/>
        </w:rPr>
        <w:t>和支撑材料。各相关单位将按要求对报名材料、学业成绩、违规违纪等方面进行资格审查，从而确定面试名单。面试将从部队经历、在校学习情况、在校工作表现等方面对学生进行考核。面试结束后，</w:t>
      </w:r>
      <w:r>
        <w:rPr>
          <w:rFonts w:hint="eastAsia" w:ascii="Times New Roman" w:hAnsi="Times New Roman" w:eastAsia="仿宋_GB2312" w:cs="Times New Roman"/>
          <w:sz w:val="32"/>
        </w:rPr>
        <w:t>党委</w:t>
      </w:r>
      <w:r>
        <w:rPr>
          <w:rFonts w:ascii="Times New Roman" w:hAnsi="Times New Roman" w:eastAsia="仿宋_GB2312" w:cs="Times New Roman"/>
          <w:sz w:val="32"/>
        </w:rPr>
        <w:t>学生工作部（</w:t>
      </w:r>
      <w:r>
        <w:rPr>
          <w:rFonts w:hint="eastAsia" w:ascii="Times New Roman" w:hAnsi="Times New Roman" w:eastAsia="仿宋_GB2312" w:cs="Times New Roman"/>
          <w:sz w:val="32"/>
        </w:rPr>
        <w:t>党委武装部</w:t>
      </w:r>
      <w:r>
        <w:rPr>
          <w:rFonts w:ascii="Times New Roman" w:hAnsi="Times New Roman" w:eastAsia="仿宋_GB2312" w:cs="Times New Roman"/>
          <w:sz w:val="32"/>
        </w:rPr>
        <w:t>）根据面试结果确定人选、进行公示，并将推荐人材料报送教务部复审。</w:t>
      </w:r>
    </w:p>
    <w:p>
      <w:pPr>
        <w:spacing w:line="560" w:lineRule="exact"/>
        <w:ind w:firstLine="640" w:firstLineChars="200"/>
        <w:rPr>
          <w:rFonts w:ascii="黑体" w:hAnsi="黑体" w:eastAsia="黑体" w:cs="Times New Roman"/>
          <w:sz w:val="32"/>
        </w:rPr>
      </w:pPr>
      <w:r>
        <w:rPr>
          <w:rFonts w:ascii="黑体" w:hAnsi="黑体" w:eastAsia="黑体" w:cs="Times New Roman"/>
          <w:sz w:val="32"/>
        </w:rPr>
        <w:t>二、</w:t>
      </w:r>
      <w:r>
        <w:rPr>
          <w:rFonts w:hint="eastAsia" w:ascii="黑体" w:hAnsi="黑体" w:eastAsia="黑体" w:cs="Times New Roman"/>
          <w:sz w:val="32"/>
        </w:rPr>
        <w:t>选拔</w:t>
      </w:r>
      <w:r>
        <w:rPr>
          <w:rFonts w:ascii="黑体" w:hAnsi="黑体" w:eastAsia="黑体" w:cs="Times New Roman"/>
          <w:sz w:val="32"/>
        </w:rPr>
        <w:t>条件</w:t>
      </w:r>
    </w:p>
    <w:p>
      <w:pPr>
        <w:overflowPunct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1.应届本科毕业生，以北京师范大学为应征地参军入伍后圆满完成服役者，并且不属于委托培养、定向生、公费师范生等招生时即明确不得报考研究生的情形；</w:t>
      </w:r>
    </w:p>
    <w:p>
      <w:pPr>
        <w:overflowPunct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2.政治立场坚定、拥护党的领导，具有高尚的爱国主义情操和集体主义精神，社会主义信念坚定，社会责任感强，遵纪守法，积极向上，身心健康；</w:t>
      </w:r>
    </w:p>
    <w:p>
      <w:pPr>
        <w:overflowPunct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3.在服役期间获得过“三等功”、“优秀义务兵”、“四有优秀士兵”或其他同等级奖励；</w:t>
      </w:r>
    </w:p>
    <w:p>
      <w:pPr>
        <w:overflowPunct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4.勤奋学习，刻苦钻研，外语水平达到授予学士学位的要求（通过我校学士学位外语考试或经认定达到北京师范大学学士学位外语水平，若</w:t>
      </w:r>
      <w:r>
        <w:rPr>
          <w:rFonts w:ascii="Times New Roman" w:hAnsi="Times New Roman" w:eastAsia="仿宋_GB2312" w:cs="Times New Roman"/>
          <w:sz w:val="32"/>
          <w:szCs w:val="32"/>
        </w:rPr>
        <w:t>所在专业无相关</w:t>
      </w:r>
      <w:r>
        <w:rPr>
          <w:rFonts w:hint="eastAsia" w:ascii="Times New Roman" w:hAnsi="Times New Roman" w:eastAsia="仿宋_GB2312" w:cs="Times New Roman"/>
          <w:sz w:val="32"/>
          <w:szCs w:val="32"/>
        </w:rPr>
        <w:t>规定</w:t>
      </w:r>
      <w:r>
        <w:rPr>
          <w:rFonts w:ascii="Times New Roman" w:hAnsi="Times New Roman" w:eastAsia="仿宋_GB2312" w:cs="Times New Roman"/>
          <w:sz w:val="32"/>
          <w:szCs w:val="32"/>
        </w:rPr>
        <w:t>则</w:t>
      </w:r>
      <w:r>
        <w:rPr>
          <w:rFonts w:hint="eastAsia" w:ascii="Times New Roman" w:hAnsi="Times New Roman" w:eastAsia="仿宋_GB2312" w:cs="Times New Roman"/>
          <w:sz w:val="32"/>
          <w:szCs w:val="32"/>
        </w:rPr>
        <w:t>不作要求）；</w:t>
      </w:r>
    </w:p>
    <w:p>
      <w:pPr>
        <w:overflowPunct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5.诚实守信，学风端正，品性优良，无任何考试作弊和剽窃他人学术成果记录，无任何违法违纪处分记录；</w:t>
      </w:r>
    </w:p>
    <w:p>
      <w:pPr>
        <w:overflowPunct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6.应届本科毕业生的专业成绩或综合测评成绩原则上应位于所在专业总人数的前60%（含60%）；</w:t>
      </w:r>
    </w:p>
    <w:p>
      <w:pPr>
        <w:overflowPunct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7.学生体质健康测试合格，无影响继续学习的身体缺陷和疾病；</w:t>
      </w:r>
    </w:p>
    <w:p>
      <w:pPr>
        <w:overflowPunct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8.符合学校推荐免试攻读研究生的基本条件；</w:t>
      </w:r>
    </w:p>
    <w:p>
      <w:pPr>
        <w:spacing w:line="56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获得推免名额的退伍</w:t>
      </w:r>
      <w:r>
        <w:rPr>
          <w:rFonts w:ascii="Times New Roman" w:hAnsi="Times New Roman" w:eastAsia="仿宋_GB2312" w:cs="Times New Roman"/>
          <w:sz w:val="32"/>
          <w:szCs w:val="32"/>
        </w:rPr>
        <w:t>大学生</w:t>
      </w:r>
      <w:r>
        <w:rPr>
          <w:rFonts w:hint="eastAsia" w:ascii="Times New Roman" w:hAnsi="Times New Roman" w:eastAsia="仿宋_GB2312" w:cs="Times New Roman"/>
          <w:sz w:val="32"/>
          <w:szCs w:val="32"/>
        </w:rPr>
        <w:t>士兵，未来在我校学习期间</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需接受学校党委武装部的指导和管理，服务学校国防教育和平安校园建设等工作。</w:t>
      </w:r>
    </w:p>
    <w:p>
      <w:pPr>
        <w:spacing w:line="560" w:lineRule="exact"/>
        <w:ind w:firstLine="640" w:firstLineChars="200"/>
        <w:rPr>
          <w:rFonts w:ascii="黑体" w:hAnsi="黑体" w:eastAsia="黑体" w:cs="Times New Roman"/>
          <w:sz w:val="32"/>
        </w:rPr>
      </w:pPr>
      <w:r>
        <w:rPr>
          <w:rFonts w:ascii="黑体" w:hAnsi="黑体" w:eastAsia="黑体" w:cs="Times New Roman"/>
          <w:sz w:val="32"/>
        </w:rPr>
        <w:t>三、</w:t>
      </w:r>
      <w:r>
        <w:rPr>
          <w:rFonts w:hint="eastAsia" w:ascii="黑体" w:hAnsi="黑体" w:eastAsia="黑体" w:cs="Times New Roman"/>
          <w:sz w:val="32"/>
        </w:rPr>
        <w:t>工作</w:t>
      </w:r>
      <w:r>
        <w:rPr>
          <w:rFonts w:ascii="黑体" w:hAnsi="黑体" w:eastAsia="黑体" w:cs="Times New Roman"/>
          <w:sz w:val="32"/>
        </w:rPr>
        <w:t>安排</w:t>
      </w:r>
    </w:p>
    <w:p>
      <w:pPr>
        <w:spacing w:line="560" w:lineRule="exact"/>
        <w:ind w:firstLine="643" w:firstLineChars="200"/>
        <w:rPr>
          <w:rFonts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第一阶段</w:t>
      </w:r>
      <w:r>
        <w:rPr>
          <w:rFonts w:ascii="Times New Roman" w:hAnsi="Times New Roman" w:eastAsia="仿宋_GB2312" w:cs="Times New Roman"/>
          <w:b/>
          <w:bCs/>
          <w:sz w:val="32"/>
          <w:szCs w:val="28"/>
        </w:rPr>
        <w:t>：</w:t>
      </w:r>
      <w:r>
        <w:rPr>
          <w:rFonts w:hint="eastAsia" w:ascii="Times New Roman" w:hAnsi="Times New Roman" w:eastAsia="仿宋_GB2312" w:cs="Times New Roman"/>
          <w:b/>
          <w:bCs/>
          <w:sz w:val="32"/>
          <w:szCs w:val="28"/>
        </w:rPr>
        <w:t>学生</w:t>
      </w:r>
      <w:r>
        <w:rPr>
          <w:rFonts w:ascii="Times New Roman" w:hAnsi="Times New Roman" w:eastAsia="仿宋_GB2312" w:cs="Times New Roman"/>
          <w:b/>
          <w:bCs/>
          <w:sz w:val="32"/>
          <w:szCs w:val="28"/>
        </w:rPr>
        <w:t>报名</w:t>
      </w:r>
      <w:r>
        <w:rPr>
          <w:rFonts w:hint="eastAsia" w:ascii="Times New Roman" w:hAnsi="Times New Roman" w:eastAsia="仿宋_GB2312" w:cs="Times New Roman"/>
          <w:b/>
          <w:bCs/>
          <w:sz w:val="32"/>
          <w:szCs w:val="28"/>
        </w:rPr>
        <w:t>（9月1</w:t>
      </w:r>
      <w:r>
        <w:rPr>
          <w:rFonts w:hint="eastAsia" w:ascii="Times New Roman" w:hAnsi="Times New Roman" w:eastAsia="仿宋_GB2312" w:cs="Times New Roman"/>
          <w:b/>
          <w:bCs/>
          <w:sz w:val="32"/>
          <w:szCs w:val="28"/>
          <w:lang w:val="en-US" w:eastAsia="zh-CN"/>
        </w:rPr>
        <w:t>1</w:t>
      </w:r>
      <w:bookmarkStart w:id="1" w:name="_GoBack"/>
      <w:bookmarkEnd w:id="1"/>
      <w:r>
        <w:rPr>
          <w:rFonts w:hint="eastAsia" w:ascii="Times New Roman" w:hAnsi="Times New Roman" w:eastAsia="仿宋_GB2312" w:cs="Times New Roman"/>
          <w:b/>
          <w:bCs/>
          <w:sz w:val="32"/>
          <w:szCs w:val="28"/>
        </w:rPr>
        <w:t>日</w:t>
      </w:r>
      <w:r>
        <w:rPr>
          <w:rFonts w:ascii="Times New Roman" w:hAnsi="Times New Roman" w:eastAsia="仿宋_GB2312" w:cs="Times New Roman"/>
          <w:b/>
          <w:bCs/>
          <w:sz w:val="32"/>
          <w:szCs w:val="28"/>
        </w:rPr>
        <w:t>-9</w:t>
      </w:r>
      <w:r>
        <w:rPr>
          <w:rFonts w:hint="eastAsia" w:ascii="Times New Roman" w:hAnsi="Times New Roman" w:eastAsia="仿宋_GB2312" w:cs="Times New Roman"/>
          <w:b/>
          <w:bCs/>
          <w:sz w:val="32"/>
          <w:szCs w:val="28"/>
        </w:rPr>
        <w:t>月</w:t>
      </w:r>
      <w:r>
        <w:rPr>
          <w:rFonts w:hint="eastAsia" w:ascii="Times New Roman" w:hAnsi="Times New Roman" w:eastAsia="仿宋_GB2312" w:cs="Times New Roman"/>
          <w:b/>
          <w:bCs/>
          <w:sz w:val="32"/>
          <w:szCs w:val="28"/>
          <w:lang w:val="en-US" w:eastAsia="zh-CN"/>
        </w:rPr>
        <w:t>13</w:t>
      </w:r>
      <w:r>
        <w:rPr>
          <w:rFonts w:hint="eastAsia" w:ascii="Times New Roman" w:hAnsi="Times New Roman" w:eastAsia="仿宋_GB2312" w:cs="Times New Roman"/>
          <w:b/>
          <w:bCs/>
          <w:sz w:val="32"/>
          <w:szCs w:val="28"/>
        </w:rPr>
        <w:t>日）</w:t>
      </w:r>
    </w:p>
    <w:p>
      <w:pPr>
        <w:spacing w:line="56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符合条件且有意报名者，</w:t>
      </w:r>
      <w:r>
        <w:rPr>
          <w:rFonts w:hint="eastAsia" w:ascii="Times New Roman" w:hAnsi="Times New Roman" w:eastAsia="仿宋_GB2312" w:cs="Times New Roman"/>
          <w:sz w:val="32"/>
        </w:rPr>
        <w:t>于9月</w:t>
      </w:r>
      <w:r>
        <w:rPr>
          <w:rFonts w:hint="eastAsia" w:ascii="Times New Roman" w:hAnsi="Times New Roman" w:eastAsia="仿宋_GB2312" w:cs="Times New Roman"/>
          <w:sz w:val="32"/>
          <w:lang w:val="en-US" w:eastAsia="zh-CN"/>
        </w:rPr>
        <w:t>13</w:t>
      </w:r>
      <w:r>
        <w:rPr>
          <w:rFonts w:hint="eastAsia" w:ascii="Times New Roman" w:hAnsi="Times New Roman" w:eastAsia="仿宋_GB2312" w:cs="Times New Roman"/>
          <w:sz w:val="32"/>
        </w:rPr>
        <w:t>日</w:t>
      </w:r>
      <w:r>
        <w:rPr>
          <w:rFonts w:ascii="Times New Roman" w:hAnsi="Times New Roman" w:eastAsia="仿宋_GB2312" w:cs="Times New Roman"/>
          <w:sz w:val="32"/>
        </w:rPr>
        <w:t>（</w:t>
      </w:r>
      <w:r>
        <w:rPr>
          <w:rFonts w:hint="eastAsia" w:ascii="Times New Roman" w:hAnsi="Times New Roman" w:eastAsia="仿宋_GB2312" w:cs="Times New Roman"/>
          <w:sz w:val="32"/>
        </w:rPr>
        <w:t>星期</w:t>
      </w:r>
      <w:r>
        <w:rPr>
          <w:rFonts w:hint="eastAsia" w:ascii="Times New Roman" w:hAnsi="Times New Roman" w:eastAsia="仿宋_GB2312" w:cs="Times New Roman"/>
          <w:sz w:val="32"/>
          <w:lang w:val="en-US" w:eastAsia="zh-CN"/>
        </w:rPr>
        <w:t>五</w:t>
      </w:r>
      <w:r>
        <w:rPr>
          <w:rFonts w:ascii="Times New Roman" w:hAnsi="Times New Roman" w:eastAsia="仿宋_GB2312" w:cs="Times New Roman"/>
          <w:sz w:val="32"/>
        </w:rPr>
        <w:t>）</w:t>
      </w:r>
      <w:r>
        <w:rPr>
          <w:rFonts w:hint="eastAsia" w:ascii="Times New Roman" w:hAnsi="Times New Roman" w:eastAsia="仿宋_GB2312" w:cs="Times New Roman"/>
          <w:sz w:val="32"/>
          <w:lang w:val="en-US" w:eastAsia="zh-CN"/>
        </w:rPr>
        <w:t>17</w:t>
      </w:r>
      <w:r>
        <w:rPr>
          <w:rFonts w:hint="eastAsia" w:ascii="Times New Roman" w:hAnsi="Times New Roman" w:eastAsia="仿宋_GB2312" w:cs="Times New Roman"/>
          <w:sz w:val="32"/>
        </w:rPr>
        <w:t>:00前</w:t>
      </w:r>
      <w:r>
        <w:rPr>
          <w:rFonts w:ascii="Times New Roman" w:hAnsi="Times New Roman" w:eastAsia="仿宋_GB2312" w:cs="Times New Roman"/>
          <w:sz w:val="32"/>
        </w:rPr>
        <w:t>将</w:t>
      </w:r>
      <w:r>
        <w:rPr>
          <w:rFonts w:hint="eastAsia" w:ascii="Times New Roman" w:hAnsi="Times New Roman" w:eastAsia="仿宋_GB2312" w:cs="Times New Roman"/>
          <w:sz w:val="32"/>
        </w:rPr>
        <w:t>申请者本人签字、单位负责人签字并加盖单位公章的《北京师范大学退伍大学生士兵推荐免试攻读研究生申请表》（附件1）、《退伍大学生推荐免试研究生资格审查情况一览表》（附件</w:t>
      </w:r>
      <w:r>
        <w:rPr>
          <w:rFonts w:ascii="Times New Roman" w:hAnsi="Times New Roman" w:eastAsia="仿宋_GB2312" w:cs="Times New Roman"/>
          <w:sz w:val="32"/>
        </w:rPr>
        <w:t>2）及其他证明材料（大学期间成绩单、部队奖励相关证明材料、学术研究成果证明、各类获奖证书复印件、参与活动证明等）报送至</w:t>
      </w:r>
      <w:r>
        <w:rPr>
          <w:rFonts w:hint="eastAsia" w:ascii="Times New Roman" w:hAnsi="Times New Roman" w:eastAsia="仿宋_GB2312" w:cs="Times New Roman"/>
          <w:sz w:val="32"/>
        </w:rPr>
        <w:t>学16楼</w:t>
      </w:r>
      <w:r>
        <w:rPr>
          <w:rFonts w:ascii="Times New Roman" w:hAnsi="Times New Roman" w:eastAsia="仿宋_GB2312" w:cs="Times New Roman"/>
          <w:sz w:val="32"/>
        </w:rPr>
        <w:t>南</w:t>
      </w:r>
      <w:r>
        <w:rPr>
          <w:rFonts w:hint="eastAsia" w:ascii="Times New Roman" w:hAnsi="Times New Roman" w:eastAsia="仿宋_GB2312" w:cs="Times New Roman"/>
          <w:sz w:val="32"/>
        </w:rPr>
        <w:t>侧210</w:t>
      </w:r>
      <w:r>
        <w:rPr>
          <w:rFonts w:ascii="Times New Roman" w:hAnsi="Times New Roman" w:eastAsia="仿宋_GB2312" w:cs="Times New Roman"/>
          <w:sz w:val="32"/>
        </w:rPr>
        <w:t>办公室，电子版材料发送至wzb@bnu.edu.cn。</w:t>
      </w:r>
    </w:p>
    <w:p>
      <w:pPr>
        <w:spacing w:line="560" w:lineRule="exact"/>
        <w:ind w:firstLine="643" w:firstLineChars="200"/>
        <w:rPr>
          <w:rFonts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第二</w:t>
      </w:r>
      <w:r>
        <w:rPr>
          <w:rFonts w:ascii="Times New Roman" w:hAnsi="Times New Roman" w:eastAsia="仿宋_GB2312" w:cs="Times New Roman"/>
          <w:b/>
          <w:bCs/>
          <w:sz w:val="32"/>
          <w:szCs w:val="28"/>
        </w:rPr>
        <w:t>阶段：</w:t>
      </w:r>
      <w:r>
        <w:rPr>
          <w:rFonts w:hint="eastAsia" w:ascii="Times New Roman" w:hAnsi="Times New Roman" w:eastAsia="仿宋_GB2312" w:cs="Times New Roman"/>
          <w:b/>
          <w:bCs/>
          <w:sz w:val="32"/>
          <w:szCs w:val="28"/>
        </w:rPr>
        <w:t>材料</w:t>
      </w:r>
      <w:r>
        <w:rPr>
          <w:rFonts w:ascii="Times New Roman" w:hAnsi="Times New Roman" w:eastAsia="仿宋_GB2312" w:cs="Times New Roman"/>
          <w:b/>
          <w:bCs/>
          <w:sz w:val="32"/>
          <w:szCs w:val="28"/>
        </w:rPr>
        <w:t>审核</w:t>
      </w:r>
      <w:r>
        <w:rPr>
          <w:rFonts w:hint="eastAsia" w:ascii="Times New Roman" w:hAnsi="Times New Roman" w:eastAsia="仿宋_GB2312" w:cs="Times New Roman"/>
          <w:b/>
          <w:bCs/>
          <w:sz w:val="32"/>
          <w:szCs w:val="28"/>
        </w:rPr>
        <w:t>（9月</w:t>
      </w:r>
      <w:r>
        <w:rPr>
          <w:rFonts w:hint="eastAsia" w:ascii="Times New Roman" w:hAnsi="Times New Roman" w:eastAsia="仿宋_GB2312" w:cs="Times New Roman"/>
          <w:b/>
          <w:bCs/>
          <w:sz w:val="32"/>
          <w:szCs w:val="28"/>
          <w:lang w:val="en-US" w:eastAsia="zh-CN"/>
        </w:rPr>
        <w:t>14</w:t>
      </w:r>
      <w:r>
        <w:rPr>
          <w:rFonts w:hint="eastAsia" w:ascii="Times New Roman" w:hAnsi="Times New Roman" w:eastAsia="仿宋_GB2312" w:cs="Times New Roman"/>
          <w:b/>
          <w:bCs/>
          <w:sz w:val="32"/>
          <w:szCs w:val="28"/>
        </w:rPr>
        <w:t>日</w:t>
      </w:r>
      <w:r>
        <w:rPr>
          <w:rFonts w:hint="eastAsia" w:ascii="Times New Roman" w:hAnsi="Times New Roman" w:eastAsia="仿宋_GB2312" w:cs="Times New Roman"/>
          <w:b/>
          <w:bCs/>
          <w:sz w:val="32"/>
          <w:szCs w:val="28"/>
          <w:lang w:val="en-US" w:eastAsia="zh-CN"/>
        </w:rPr>
        <w:t>-9月18日</w:t>
      </w:r>
      <w:r>
        <w:rPr>
          <w:rFonts w:hint="eastAsia" w:ascii="Times New Roman" w:hAnsi="Times New Roman" w:eastAsia="仿宋_GB2312" w:cs="Times New Roman"/>
          <w:b/>
          <w:bCs/>
          <w:sz w:val="32"/>
          <w:szCs w:val="28"/>
        </w:rPr>
        <w:t>）</w:t>
      </w:r>
    </w:p>
    <w:p>
      <w:pPr>
        <w:spacing w:line="56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szCs w:val="28"/>
        </w:rPr>
        <w:t>学校审核</w:t>
      </w:r>
      <w:r>
        <w:rPr>
          <w:rFonts w:hint="eastAsia" w:ascii="Times New Roman" w:hAnsi="Times New Roman" w:eastAsia="仿宋_GB2312" w:cs="Times New Roman"/>
          <w:sz w:val="32"/>
          <w:szCs w:val="28"/>
        </w:rPr>
        <w:t>推荐材料</w:t>
      </w:r>
      <w:r>
        <w:rPr>
          <w:rFonts w:ascii="Times New Roman" w:hAnsi="Times New Roman" w:eastAsia="仿宋_GB2312" w:cs="Times New Roman"/>
          <w:sz w:val="32"/>
          <w:szCs w:val="28"/>
        </w:rPr>
        <w:t>，组织面试。</w:t>
      </w:r>
    </w:p>
    <w:p>
      <w:pPr>
        <w:spacing w:line="560" w:lineRule="exact"/>
        <w:ind w:firstLine="643" w:firstLineChars="200"/>
        <w:rPr>
          <w:rFonts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第三</w:t>
      </w:r>
      <w:r>
        <w:rPr>
          <w:rFonts w:ascii="Times New Roman" w:hAnsi="Times New Roman" w:eastAsia="仿宋_GB2312" w:cs="Times New Roman"/>
          <w:b/>
          <w:bCs/>
          <w:sz w:val="32"/>
          <w:szCs w:val="28"/>
        </w:rPr>
        <w:t>阶段：报送复审（9月</w:t>
      </w:r>
      <w:r>
        <w:rPr>
          <w:rFonts w:hint="eastAsia" w:ascii="Times New Roman" w:hAnsi="Times New Roman" w:eastAsia="仿宋_GB2312" w:cs="Times New Roman"/>
          <w:b/>
          <w:bCs/>
          <w:sz w:val="32"/>
          <w:szCs w:val="28"/>
          <w:lang w:val="en-US" w:eastAsia="zh-CN"/>
        </w:rPr>
        <w:t>18</w:t>
      </w:r>
      <w:r>
        <w:rPr>
          <w:rFonts w:ascii="Times New Roman" w:hAnsi="Times New Roman" w:eastAsia="仿宋_GB2312" w:cs="Times New Roman"/>
          <w:b/>
          <w:bCs/>
          <w:sz w:val="32"/>
          <w:szCs w:val="28"/>
        </w:rPr>
        <w:t>日）</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公示推荐人选材料</w:t>
      </w:r>
      <w:r>
        <w:rPr>
          <w:rFonts w:hint="eastAsia" w:ascii="Times New Roman" w:hAnsi="Times New Roman" w:eastAsia="仿宋_GB2312" w:cs="Times New Roman"/>
          <w:sz w:val="32"/>
          <w:szCs w:val="28"/>
        </w:rPr>
        <w:t>，报送教</w:t>
      </w:r>
      <w:r>
        <w:rPr>
          <w:rFonts w:ascii="Times New Roman" w:hAnsi="Times New Roman" w:eastAsia="仿宋_GB2312" w:cs="Times New Roman"/>
          <w:sz w:val="32"/>
          <w:szCs w:val="28"/>
        </w:rPr>
        <w:t>务部</w:t>
      </w:r>
      <w:r>
        <w:rPr>
          <w:rFonts w:hint="eastAsia" w:ascii="Times New Roman" w:hAnsi="Times New Roman" w:eastAsia="仿宋_GB2312" w:cs="Times New Roman"/>
          <w:sz w:val="32"/>
          <w:szCs w:val="28"/>
        </w:rPr>
        <w:t>复审</w:t>
      </w:r>
      <w:r>
        <w:rPr>
          <w:rFonts w:ascii="Times New Roman" w:hAnsi="Times New Roman" w:eastAsia="仿宋_GB2312" w:cs="Times New Roman"/>
          <w:sz w:val="32"/>
          <w:szCs w:val="28"/>
        </w:rPr>
        <w:t>。</w:t>
      </w:r>
    </w:p>
    <w:p>
      <w:pPr>
        <w:spacing w:line="560" w:lineRule="exact"/>
        <w:ind w:firstLine="640" w:firstLineChars="200"/>
        <w:jc w:val="right"/>
        <w:rPr>
          <w:rFonts w:ascii="Times New Roman" w:hAnsi="Times New Roman" w:eastAsia="仿宋_GB2312" w:cs="Times New Roman"/>
          <w:sz w:val="32"/>
        </w:rPr>
      </w:pPr>
    </w:p>
    <w:p>
      <w:pPr>
        <w:spacing w:line="560" w:lineRule="exact"/>
        <w:ind w:firstLine="640" w:firstLineChars="200"/>
        <w:jc w:val="right"/>
        <w:rPr>
          <w:rFonts w:ascii="Times New Roman" w:hAnsi="Times New Roman" w:eastAsia="仿宋_GB2312" w:cs="Times New Roman"/>
          <w:sz w:val="32"/>
        </w:rPr>
      </w:pPr>
      <w:r>
        <w:rPr>
          <w:rFonts w:hint="eastAsia" w:ascii="Times New Roman" w:hAnsi="Times New Roman" w:eastAsia="仿宋_GB2312" w:cs="Times New Roman"/>
          <w:sz w:val="32"/>
        </w:rPr>
        <w:t>党委</w:t>
      </w:r>
      <w:r>
        <w:rPr>
          <w:rFonts w:ascii="Times New Roman" w:hAnsi="Times New Roman" w:eastAsia="仿宋_GB2312" w:cs="Times New Roman"/>
          <w:sz w:val="32"/>
        </w:rPr>
        <w:t>学生工作部</w:t>
      </w:r>
      <w:r>
        <w:rPr>
          <w:rFonts w:hint="eastAsia" w:ascii="Times New Roman" w:hAnsi="Times New Roman" w:eastAsia="仿宋_GB2312" w:cs="Times New Roman"/>
          <w:sz w:val="32"/>
        </w:rPr>
        <w:t xml:space="preserve"> 党委武装部</w:t>
      </w:r>
    </w:p>
    <w:p>
      <w:pPr>
        <w:spacing w:line="560" w:lineRule="exact"/>
        <w:ind w:firstLine="640" w:firstLineChars="200"/>
        <w:jc w:val="right"/>
        <w:rPr>
          <w:rFonts w:ascii="Times New Roman" w:hAnsi="Times New Roman" w:eastAsia="仿宋_GB2312" w:cs="Times New Roman"/>
          <w:sz w:val="32"/>
        </w:rPr>
      </w:pPr>
      <w:r>
        <w:rPr>
          <w:rFonts w:hint="eastAsia" w:ascii="Times New Roman" w:hAnsi="Times New Roman" w:eastAsia="仿宋_GB2312" w:cs="Times New Roman"/>
          <w:sz w:val="32"/>
        </w:rPr>
        <w:t>202</w:t>
      </w:r>
      <w:r>
        <w:rPr>
          <w:rFonts w:hint="eastAsia" w:ascii="Times New Roman" w:hAnsi="Times New Roman" w:eastAsia="仿宋_GB2312" w:cs="Times New Roman"/>
          <w:sz w:val="32"/>
          <w:lang w:val="en-US" w:eastAsia="zh-CN"/>
        </w:rPr>
        <w:t>4</w:t>
      </w:r>
      <w:r>
        <w:rPr>
          <w:rFonts w:hint="eastAsia" w:ascii="Times New Roman" w:hAnsi="Times New Roman" w:eastAsia="仿宋_GB2312" w:cs="Times New Roman"/>
          <w:sz w:val="32"/>
        </w:rPr>
        <w:t>年9月</w:t>
      </w:r>
      <w:r>
        <w:rPr>
          <w:rFonts w:ascii="Times New Roman" w:hAnsi="Times New Roman" w:eastAsia="仿宋_GB2312" w:cs="Times New Roman"/>
          <w:sz w:val="32"/>
        </w:rPr>
        <w:t>1</w:t>
      </w:r>
      <w:r>
        <w:rPr>
          <w:rFonts w:hint="eastAsia" w:ascii="Times New Roman" w:hAnsi="Times New Roman" w:eastAsia="仿宋_GB2312" w:cs="Times New Roman"/>
          <w:sz w:val="32"/>
          <w:lang w:val="en-US" w:eastAsia="zh-CN"/>
        </w:rPr>
        <w:t>1</w:t>
      </w:r>
      <w:r>
        <w:rPr>
          <w:rFonts w:hint="eastAsia" w:ascii="Times New Roman" w:hAnsi="Times New Roman" w:eastAsia="仿宋_GB2312" w:cs="Times New Roman"/>
          <w:sz w:val="32"/>
        </w:rPr>
        <w:t>日</w:t>
      </w:r>
    </w:p>
    <w:p>
      <w:pPr>
        <w:spacing w:line="560" w:lineRule="exact"/>
        <w:ind w:firstLine="640" w:firstLineChars="200"/>
        <w:jc w:val="right"/>
        <w:rPr>
          <w:rFonts w:ascii="Times New Roman" w:hAnsi="Times New Roman" w:eastAsia="仿宋_GB2312" w:cs="Times New Roman"/>
          <w:sz w:val="32"/>
        </w:rPr>
      </w:pPr>
      <w:r>
        <w:rPr>
          <w:rFonts w:ascii="Times New Roman" w:hAnsi="Times New Roman" w:eastAsia="仿宋_GB2312" w:cs="Times New Roman"/>
          <w:sz w:val="32"/>
        </w:rPr>
        <w:br w:type="page"/>
      </w:r>
    </w:p>
    <w:p>
      <w:pPr>
        <w:spacing w:line="560" w:lineRule="exact"/>
        <w:jc w:val="left"/>
        <w:rPr>
          <w:rFonts w:ascii="Times New Roman" w:hAnsi="Times New Roman" w:eastAsia="仿宋_GB2312" w:cs="Times New Roman"/>
          <w:sz w:val="32"/>
        </w:rPr>
      </w:pPr>
      <w:r>
        <w:rPr>
          <w:rFonts w:hint="eastAsia" w:ascii="Times New Roman" w:hAnsi="Times New Roman" w:eastAsia="仿宋_GB2312" w:cs="Times New Roman"/>
          <w:sz w:val="32"/>
        </w:rPr>
        <w:t>附件1：</w:t>
      </w:r>
    </w:p>
    <w:p>
      <w:pPr>
        <w:spacing w:line="560" w:lineRule="exact"/>
        <w:jc w:val="center"/>
        <w:rPr>
          <w:rFonts w:ascii="Times New Roman" w:hAnsi="Times New Roman" w:eastAsia="仿宋_GB2312" w:cs="Times New Roman"/>
          <w:sz w:val="32"/>
        </w:rPr>
      </w:pPr>
      <w:r>
        <w:rPr>
          <w:rFonts w:hint="eastAsia" w:ascii="Times New Roman" w:hAnsi="Times New Roman" w:eastAsia="仿宋_GB2312" w:cs="Times New Roman"/>
          <w:sz w:val="32"/>
        </w:rPr>
        <w:t>北京师范大学退伍大学生士兵推荐免试攻读研究生申请表</w:t>
      </w:r>
    </w:p>
    <w:tbl>
      <w:tblPr>
        <w:tblStyle w:val="7"/>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903"/>
        <w:gridCol w:w="1702"/>
        <w:gridCol w:w="851"/>
        <w:gridCol w:w="992"/>
        <w:gridCol w:w="1985"/>
        <w:gridCol w:w="708"/>
        <w:gridCol w:w="1448"/>
      </w:tblGrid>
      <w:tr>
        <w:trPr>
          <w:cantSplit/>
          <w:trHeight w:val="680" w:hRule="atLeast"/>
          <w:jc w:val="center"/>
        </w:trPr>
        <w:tc>
          <w:tcPr>
            <w:tcW w:w="1903" w:type="dxa"/>
            <w:vAlign w:val="center"/>
          </w:tcPr>
          <w:p>
            <w:pPr>
              <w:jc w:val="center"/>
              <w:rPr>
                <w:rFonts w:ascii="仿宋" w:hAnsi="仿宋" w:eastAsia="仿宋" w:cs="仿宋"/>
                <w:sz w:val="24"/>
                <w:szCs w:val="24"/>
              </w:rPr>
            </w:pPr>
            <w:r>
              <w:rPr>
                <w:rFonts w:hint="eastAsia" w:ascii="仿宋" w:hAnsi="仿宋" w:eastAsia="仿宋" w:cs="仿宋"/>
                <w:sz w:val="24"/>
                <w:szCs w:val="24"/>
              </w:rPr>
              <w:t xml:space="preserve">姓 </w:t>
            </w:r>
            <w:r>
              <w:rPr>
                <w:rFonts w:ascii="仿宋" w:hAnsi="仿宋" w:eastAsia="仿宋" w:cs="仿宋"/>
                <w:sz w:val="24"/>
                <w:szCs w:val="24"/>
              </w:rPr>
              <w:t xml:space="preserve"> </w:t>
            </w:r>
            <w:r>
              <w:rPr>
                <w:rFonts w:hint="eastAsia" w:ascii="仿宋" w:hAnsi="仿宋" w:eastAsia="仿宋" w:cs="仿宋"/>
                <w:sz w:val="24"/>
                <w:szCs w:val="24"/>
              </w:rPr>
              <w:t>名</w:t>
            </w:r>
          </w:p>
        </w:tc>
        <w:tc>
          <w:tcPr>
            <w:tcW w:w="1702" w:type="dxa"/>
            <w:vAlign w:val="center"/>
          </w:tcPr>
          <w:p>
            <w:pPr>
              <w:jc w:val="center"/>
              <w:rPr>
                <w:rFonts w:ascii="黑体" w:hAnsi="黑体" w:eastAsia="黑体" w:cs="黑体"/>
                <w:sz w:val="24"/>
                <w:szCs w:val="24"/>
              </w:rPr>
            </w:pPr>
          </w:p>
        </w:tc>
        <w:tc>
          <w:tcPr>
            <w:tcW w:w="1843" w:type="dxa"/>
            <w:gridSpan w:val="2"/>
            <w:vAlign w:val="center"/>
          </w:tcPr>
          <w:p>
            <w:pPr>
              <w:jc w:val="center"/>
              <w:rPr>
                <w:rFonts w:ascii="仿宋" w:hAnsi="仿宋" w:eastAsia="仿宋" w:cs="仿宋"/>
                <w:sz w:val="24"/>
                <w:szCs w:val="24"/>
              </w:rPr>
            </w:pPr>
            <w:r>
              <w:rPr>
                <w:rFonts w:hint="eastAsia" w:ascii="仿宋" w:hAnsi="仿宋" w:eastAsia="仿宋" w:cs="仿宋"/>
                <w:sz w:val="24"/>
                <w:szCs w:val="24"/>
              </w:rPr>
              <w:t xml:space="preserve">学 </w:t>
            </w:r>
            <w:r>
              <w:rPr>
                <w:rFonts w:ascii="仿宋" w:hAnsi="仿宋" w:eastAsia="仿宋" w:cs="仿宋"/>
                <w:sz w:val="24"/>
                <w:szCs w:val="24"/>
              </w:rPr>
              <w:t xml:space="preserve"> </w:t>
            </w:r>
            <w:r>
              <w:rPr>
                <w:rFonts w:hint="eastAsia" w:ascii="仿宋" w:hAnsi="仿宋" w:eastAsia="仿宋" w:cs="仿宋"/>
                <w:sz w:val="24"/>
                <w:szCs w:val="24"/>
              </w:rPr>
              <w:t>号</w:t>
            </w:r>
          </w:p>
        </w:tc>
        <w:tc>
          <w:tcPr>
            <w:tcW w:w="1985" w:type="dxa"/>
            <w:vAlign w:val="center"/>
          </w:tcPr>
          <w:p>
            <w:pPr>
              <w:jc w:val="center"/>
              <w:rPr>
                <w:rFonts w:ascii="黑体" w:hAnsi="黑体" w:eastAsia="黑体" w:cs="黑体"/>
                <w:sz w:val="24"/>
                <w:szCs w:val="24"/>
              </w:rPr>
            </w:pPr>
          </w:p>
        </w:tc>
        <w:tc>
          <w:tcPr>
            <w:tcW w:w="2156" w:type="dxa"/>
            <w:gridSpan w:val="2"/>
            <w:vMerge w:val="restart"/>
            <w:vAlign w:val="center"/>
          </w:tcPr>
          <w:p>
            <w:pPr>
              <w:jc w:val="center"/>
              <w:rPr>
                <w:rFonts w:ascii="黑体" w:hAnsi="黑体" w:eastAsia="黑体" w:cs="黑体"/>
                <w:sz w:val="24"/>
                <w:szCs w:val="24"/>
              </w:rPr>
            </w:pPr>
            <w:r>
              <w:rPr>
                <w:rFonts w:hint="eastAsia" w:ascii="黑体" w:hAnsi="黑体" w:eastAsia="黑体" w:cs="黑体"/>
                <w:sz w:val="24"/>
                <w:szCs w:val="24"/>
              </w:rPr>
              <w:t>照</w:t>
            </w:r>
          </w:p>
          <w:p>
            <w:pPr>
              <w:jc w:val="center"/>
              <w:rPr>
                <w:rFonts w:ascii="黑体" w:hAnsi="黑体" w:eastAsia="黑体" w:cs="黑体"/>
                <w:sz w:val="24"/>
                <w:szCs w:val="24"/>
              </w:rPr>
            </w:pPr>
          </w:p>
          <w:p>
            <w:pPr>
              <w:jc w:val="center"/>
              <w:rPr>
                <w:rFonts w:ascii="黑体" w:hAnsi="黑体" w:eastAsia="黑体" w:cs="黑体"/>
                <w:sz w:val="24"/>
                <w:szCs w:val="24"/>
              </w:rPr>
            </w:pPr>
            <w:r>
              <w:rPr>
                <w:rFonts w:hint="eastAsia" w:ascii="黑体" w:hAnsi="黑体" w:eastAsia="黑体" w:cs="黑体"/>
                <w:sz w:val="24"/>
                <w:szCs w:val="24"/>
              </w:rPr>
              <w:t>片</w:t>
            </w:r>
          </w:p>
          <w:p>
            <w:pPr>
              <w:pStyle w:val="2"/>
              <w:ind w:firstLine="480"/>
              <w:jc w:val="center"/>
              <w:rPr>
                <w:rFonts w:ascii="黑体" w:hAnsi="黑体" w:eastAsia="黑体" w:cs="黑体"/>
                <w:sz w:val="24"/>
              </w:rPr>
            </w:pPr>
            <w:r>
              <w:rPr>
                <w:rFonts w:hint="eastAsia" w:ascii="黑体" w:hAnsi="黑体" w:eastAsia="黑体" w:cs="黑体"/>
                <w:sz w:val="24"/>
              </w:rPr>
              <w:t>（近期一寸免</w:t>
            </w:r>
          </w:p>
          <w:p>
            <w:pPr>
              <w:jc w:val="center"/>
              <w:rPr>
                <w:rFonts w:ascii="黑体" w:hAnsi="黑体" w:eastAsia="黑体" w:cs="黑体"/>
                <w:sz w:val="24"/>
                <w:szCs w:val="24"/>
              </w:rPr>
            </w:pPr>
            <w:r>
              <w:rPr>
                <w:rFonts w:hint="eastAsia" w:ascii="黑体" w:hAnsi="黑体" w:eastAsia="黑体" w:cs="黑体"/>
                <w:sz w:val="24"/>
                <w:szCs w:val="24"/>
              </w:rPr>
              <w:t xml:space="preserve">  冠正面照片）</w:t>
            </w:r>
          </w:p>
        </w:tc>
      </w:tr>
      <w:tr>
        <w:trPr>
          <w:cantSplit/>
          <w:trHeight w:val="713" w:hRule="atLeast"/>
          <w:jc w:val="center"/>
        </w:trPr>
        <w:tc>
          <w:tcPr>
            <w:tcW w:w="1903" w:type="dxa"/>
            <w:vAlign w:val="center"/>
          </w:tcPr>
          <w:p>
            <w:pPr>
              <w:jc w:val="center"/>
              <w:rPr>
                <w:rFonts w:ascii="仿宋" w:hAnsi="仿宋" w:eastAsia="仿宋" w:cs="仿宋"/>
                <w:sz w:val="24"/>
                <w:szCs w:val="24"/>
              </w:rPr>
            </w:pPr>
            <w:r>
              <w:rPr>
                <w:rFonts w:hint="eastAsia" w:ascii="仿宋" w:hAnsi="仿宋" w:eastAsia="仿宋" w:cs="仿宋"/>
                <w:sz w:val="24"/>
                <w:szCs w:val="24"/>
              </w:rPr>
              <w:t>性  别</w:t>
            </w:r>
          </w:p>
        </w:tc>
        <w:tc>
          <w:tcPr>
            <w:tcW w:w="1702" w:type="dxa"/>
            <w:vAlign w:val="center"/>
          </w:tcPr>
          <w:p>
            <w:pPr>
              <w:jc w:val="center"/>
              <w:rPr>
                <w:rFonts w:ascii="黑体" w:hAnsi="黑体" w:eastAsia="黑体" w:cs="黑体"/>
                <w:sz w:val="24"/>
                <w:szCs w:val="24"/>
              </w:rPr>
            </w:pPr>
          </w:p>
        </w:tc>
        <w:tc>
          <w:tcPr>
            <w:tcW w:w="1843" w:type="dxa"/>
            <w:gridSpan w:val="2"/>
            <w:vAlign w:val="center"/>
          </w:tcPr>
          <w:p>
            <w:pPr>
              <w:jc w:val="center"/>
              <w:rPr>
                <w:rFonts w:ascii="仿宋" w:hAnsi="仿宋" w:eastAsia="仿宋" w:cs="仿宋"/>
                <w:sz w:val="24"/>
                <w:szCs w:val="24"/>
              </w:rPr>
            </w:pPr>
            <w:r>
              <w:rPr>
                <w:rFonts w:hint="eastAsia" w:ascii="仿宋" w:hAnsi="仿宋" w:eastAsia="仿宋" w:cs="仿宋"/>
                <w:sz w:val="24"/>
                <w:szCs w:val="24"/>
              </w:rPr>
              <w:t>政治面貌</w:t>
            </w:r>
          </w:p>
        </w:tc>
        <w:tc>
          <w:tcPr>
            <w:tcW w:w="1985" w:type="dxa"/>
            <w:vAlign w:val="center"/>
          </w:tcPr>
          <w:p>
            <w:pPr>
              <w:jc w:val="center"/>
              <w:rPr>
                <w:rFonts w:ascii="黑体" w:hAnsi="黑体" w:eastAsia="黑体" w:cs="黑体"/>
                <w:sz w:val="24"/>
                <w:szCs w:val="24"/>
              </w:rPr>
            </w:pPr>
          </w:p>
        </w:tc>
        <w:tc>
          <w:tcPr>
            <w:tcW w:w="2156" w:type="dxa"/>
            <w:gridSpan w:val="2"/>
            <w:vMerge w:val="continue"/>
            <w:vAlign w:val="center"/>
          </w:tcPr>
          <w:p>
            <w:pPr>
              <w:jc w:val="center"/>
              <w:rPr>
                <w:rFonts w:ascii="黑体" w:hAnsi="黑体" w:eastAsia="黑体" w:cs="黑体"/>
                <w:sz w:val="24"/>
                <w:szCs w:val="24"/>
              </w:rPr>
            </w:pPr>
          </w:p>
        </w:tc>
      </w:tr>
      <w:tr>
        <w:trPr>
          <w:cantSplit/>
          <w:trHeight w:val="757" w:hRule="atLeast"/>
          <w:jc w:val="center"/>
        </w:trPr>
        <w:tc>
          <w:tcPr>
            <w:tcW w:w="1903" w:type="dxa"/>
            <w:vAlign w:val="center"/>
          </w:tcPr>
          <w:p>
            <w:pPr>
              <w:jc w:val="center"/>
              <w:rPr>
                <w:rFonts w:ascii="仿宋" w:hAnsi="仿宋" w:eastAsia="仿宋" w:cs="仿宋"/>
                <w:sz w:val="24"/>
                <w:szCs w:val="24"/>
              </w:rPr>
            </w:pPr>
            <w:r>
              <w:rPr>
                <w:rFonts w:hint="eastAsia" w:ascii="仿宋" w:hAnsi="仿宋" w:eastAsia="仿宋" w:cs="仿宋"/>
                <w:sz w:val="24"/>
                <w:szCs w:val="24"/>
              </w:rPr>
              <w:t>所在</w:t>
            </w:r>
            <w:r>
              <w:rPr>
                <w:rFonts w:ascii="仿宋" w:hAnsi="仿宋" w:eastAsia="仿宋" w:cs="仿宋"/>
                <w:sz w:val="24"/>
                <w:szCs w:val="24"/>
              </w:rPr>
              <w:t>院系</w:t>
            </w:r>
            <w:r>
              <w:rPr>
                <w:rFonts w:hint="eastAsia" w:ascii="仿宋" w:hAnsi="仿宋" w:eastAsia="仿宋" w:cs="仿宋"/>
                <w:sz w:val="24"/>
                <w:szCs w:val="24"/>
              </w:rPr>
              <w:t>及</w:t>
            </w:r>
            <w:r>
              <w:rPr>
                <w:rFonts w:ascii="仿宋" w:hAnsi="仿宋" w:eastAsia="仿宋" w:cs="仿宋"/>
                <w:sz w:val="24"/>
                <w:szCs w:val="24"/>
              </w:rPr>
              <w:t>专业</w:t>
            </w:r>
          </w:p>
        </w:tc>
        <w:tc>
          <w:tcPr>
            <w:tcW w:w="1702" w:type="dxa"/>
            <w:vAlign w:val="center"/>
          </w:tcPr>
          <w:p>
            <w:pPr>
              <w:jc w:val="center"/>
              <w:rPr>
                <w:rFonts w:ascii="黑体" w:hAnsi="黑体" w:eastAsia="黑体" w:cs="黑体"/>
                <w:sz w:val="24"/>
                <w:szCs w:val="24"/>
              </w:rPr>
            </w:pPr>
          </w:p>
        </w:tc>
        <w:tc>
          <w:tcPr>
            <w:tcW w:w="1843" w:type="dxa"/>
            <w:gridSpan w:val="2"/>
            <w:vAlign w:val="center"/>
          </w:tcPr>
          <w:p>
            <w:pPr>
              <w:jc w:val="center"/>
              <w:rPr>
                <w:rFonts w:ascii="仿宋" w:hAnsi="仿宋" w:eastAsia="仿宋" w:cs="仿宋"/>
                <w:sz w:val="24"/>
                <w:szCs w:val="24"/>
              </w:rPr>
            </w:pPr>
            <w:r>
              <w:rPr>
                <w:rFonts w:hint="eastAsia" w:ascii="仿宋" w:hAnsi="仿宋" w:eastAsia="仿宋" w:cs="仿宋"/>
                <w:sz w:val="24"/>
                <w:szCs w:val="24"/>
              </w:rPr>
              <w:t>联系</w:t>
            </w:r>
            <w:r>
              <w:rPr>
                <w:rFonts w:ascii="仿宋" w:hAnsi="仿宋" w:eastAsia="仿宋" w:cs="仿宋"/>
                <w:sz w:val="24"/>
                <w:szCs w:val="24"/>
              </w:rPr>
              <w:t>电话</w:t>
            </w:r>
          </w:p>
        </w:tc>
        <w:tc>
          <w:tcPr>
            <w:tcW w:w="1985" w:type="dxa"/>
            <w:vAlign w:val="center"/>
          </w:tcPr>
          <w:p>
            <w:pPr>
              <w:jc w:val="center"/>
              <w:rPr>
                <w:rFonts w:ascii="黑体" w:hAnsi="黑体" w:eastAsia="黑体" w:cs="黑体"/>
                <w:sz w:val="24"/>
                <w:szCs w:val="24"/>
              </w:rPr>
            </w:pPr>
          </w:p>
        </w:tc>
        <w:tc>
          <w:tcPr>
            <w:tcW w:w="2156" w:type="dxa"/>
            <w:gridSpan w:val="2"/>
            <w:vMerge w:val="continue"/>
            <w:vAlign w:val="center"/>
          </w:tcPr>
          <w:p>
            <w:pPr>
              <w:jc w:val="center"/>
              <w:rPr>
                <w:rFonts w:ascii="黑体" w:hAnsi="黑体" w:eastAsia="黑体" w:cs="黑体"/>
                <w:sz w:val="24"/>
                <w:szCs w:val="24"/>
              </w:rPr>
            </w:pPr>
          </w:p>
        </w:tc>
      </w:tr>
      <w:tr>
        <w:trPr>
          <w:cantSplit/>
          <w:trHeight w:val="586" w:hRule="atLeast"/>
          <w:jc w:val="center"/>
        </w:trPr>
        <w:tc>
          <w:tcPr>
            <w:tcW w:w="1903" w:type="dxa"/>
            <w:vAlign w:val="center"/>
          </w:tcPr>
          <w:p>
            <w:pPr>
              <w:jc w:val="center"/>
              <w:rPr>
                <w:rFonts w:ascii="仿宋" w:hAnsi="仿宋" w:eastAsia="仿宋" w:cs="仿宋"/>
                <w:sz w:val="24"/>
                <w:szCs w:val="24"/>
              </w:rPr>
            </w:pPr>
            <w:r>
              <w:rPr>
                <w:rFonts w:hint="eastAsia" w:ascii="仿宋" w:hAnsi="仿宋" w:eastAsia="仿宋" w:cs="仿宋"/>
                <w:sz w:val="24"/>
                <w:szCs w:val="24"/>
              </w:rPr>
              <w:t>服役</w:t>
            </w:r>
            <w:r>
              <w:rPr>
                <w:rFonts w:ascii="仿宋" w:hAnsi="仿宋" w:eastAsia="仿宋" w:cs="仿宋"/>
                <w:sz w:val="24"/>
                <w:szCs w:val="24"/>
              </w:rPr>
              <w:t>时间</w:t>
            </w:r>
          </w:p>
        </w:tc>
        <w:tc>
          <w:tcPr>
            <w:tcW w:w="1702" w:type="dxa"/>
            <w:vAlign w:val="center"/>
          </w:tcPr>
          <w:p>
            <w:pPr>
              <w:jc w:val="center"/>
              <w:rPr>
                <w:rFonts w:ascii="黑体" w:hAnsi="黑体" w:eastAsia="黑体" w:cs="黑体"/>
                <w:sz w:val="24"/>
                <w:szCs w:val="24"/>
              </w:rPr>
            </w:pPr>
          </w:p>
        </w:tc>
        <w:tc>
          <w:tcPr>
            <w:tcW w:w="1843" w:type="dxa"/>
            <w:gridSpan w:val="2"/>
            <w:vAlign w:val="center"/>
          </w:tcPr>
          <w:p>
            <w:pPr>
              <w:jc w:val="center"/>
              <w:rPr>
                <w:rFonts w:ascii="仿宋" w:hAnsi="仿宋" w:eastAsia="仿宋" w:cs="仿宋"/>
                <w:sz w:val="24"/>
                <w:szCs w:val="24"/>
              </w:rPr>
            </w:pPr>
            <w:r>
              <w:rPr>
                <w:rFonts w:hint="eastAsia" w:ascii="仿宋" w:hAnsi="仿宋" w:eastAsia="仿宋" w:cs="仿宋"/>
                <w:sz w:val="24"/>
                <w:szCs w:val="24"/>
              </w:rPr>
              <w:t>服役</w:t>
            </w:r>
            <w:r>
              <w:rPr>
                <w:rFonts w:ascii="仿宋" w:hAnsi="仿宋" w:eastAsia="仿宋" w:cs="仿宋"/>
                <w:sz w:val="24"/>
                <w:szCs w:val="24"/>
              </w:rPr>
              <w:t>部队</w:t>
            </w:r>
          </w:p>
        </w:tc>
        <w:tc>
          <w:tcPr>
            <w:tcW w:w="1985" w:type="dxa"/>
            <w:vAlign w:val="center"/>
          </w:tcPr>
          <w:p>
            <w:pPr>
              <w:jc w:val="center"/>
              <w:rPr>
                <w:rFonts w:ascii="黑体" w:hAnsi="黑体" w:eastAsia="黑体" w:cs="黑体"/>
                <w:sz w:val="24"/>
                <w:szCs w:val="24"/>
              </w:rPr>
            </w:pPr>
          </w:p>
        </w:tc>
        <w:tc>
          <w:tcPr>
            <w:tcW w:w="708" w:type="dxa"/>
            <w:vAlign w:val="center"/>
          </w:tcPr>
          <w:p>
            <w:pPr>
              <w:jc w:val="center"/>
              <w:rPr>
                <w:rFonts w:ascii="黑体" w:hAnsi="黑体" w:eastAsia="黑体" w:cs="黑体"/>
                <w:sz w:val="24"/>
                <w:szCs w:val="24"/>
              </w:rPr>
            </w:pPr>
            <w:r>
              <w:rPr>
                <w:rFonts w:hint="eastAsia" w:ascii="仿宋" w:hAnsi="仿宋" w:eastAsia="仿宋" w:cs="仿宋"/>
                <w:sz w:val="24"/>
                <w:szCs w:val="24"/>
              </w:rPr>
              <w:t>兵种</w:t>
            </w:r>
          </w:p>
        </w:tc>
        <w:tc>
          <w:tcPr>
            <w:tcW w:w="1448" w:type="dxa"/>
            <w:vAlign w:val="center"/>
          </w:tcPr>
          <w:p>
            <w:pPr>
              <w:jc w:val="center"/>
              <w:rPr>
                <w:rFonts w:ascii="黑体" w:hAnsi="黑体" w:eastAsia="黑体" w:cs="黑体"/>
                <w:sz w:val="24"/>
                <w:szCs w:val="24"/>
              </w:rPr>
            </w:pPr>
          </w:p>
        </w:tc>
      </w:tr>
      <w:tr>
        <w:trPr>
          <w:cantSplit/>
          <w:trHeight w:val="349" w:hRule="atLeast"/>
          <w:jc w:val="center"/>
        </w:trPr>
        <w:tc>
          <w:tcPr>
            <w:tcW w:w="1903" w:type="dxa"/>
            <w:tcBorders>
              <w:bottom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专业成绩排名: （名次/专业人数,百分比）</w:t>
            </w:r>
          </w:p>
        </w:tc>
        <w:tc>
          <w:tcPr>
            <w:tcW w:w="1702" w:type="dxa"/>
            <w:tcBorders>
              <w:bottom w:val="single" w:color="auto" w:sz="4" w:space="0"/>
            </w:tcBorders>
            <w:vAlign w:val="center"/>
          </w:tcPr>
          <w:p>
            <w:pPr>
              <w:jc w:val="center"/>
              <w:rPr>
                <w:rFonts w:ascii="黑体" w:hAnsi="黑体" w:eastAsia="黑体" w:cs="黑体"/>
                <w:sz w:val="24"/>
                <w:szCs w:val="24"/>
              </w:rPr>
            </w:pPr>
          </w:p>
        </w:tc>
        <w:tc>
          <w:tcPr>
            <w:tcW w:w="1843" w:type="dxa"/>
            <w:gridSpan w:val="2"/>
            <w:tcBorders>
              <w:bottom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综合测评排名:（名次/专业人数，百分比）</w:t>
            </w:r>
          </w:p>
        </w:tc>
        <w:tc>
          <w:tcPr>
            <w:tcW w:w="4141" w:type="dxa"/>
            <w:gridSpan w:val="3"/>
            <w:tcBorders>
              <w:bottom w:val="single" w:color="auto" w:sz="4" w:space="0"/>
            </w:tcBorders>
            <w:vAlign w:val="center"/>
          </w:tcPr>
          <w:p>
            <w:pPr>
              <w:jc w:val="center"/>
              <w:rPr>
                <w:rFonts w:ascii="黑体" w:hAnsi="黑体" w:eastAsia="黑体" w:cs="黑体"/>
                <w:sz w:val="24"/>
                <w:szCs w:val="24"/>
              </w:rPr>
            </w:pPr>
          </w:p>
        </w:tc>
      </w:tr>
      <w:tr>
        <w:trPr>
          <w:cantSplit/>
          <w:trHeight w:val="594" w:hRule="atLeast"/>
          <w:jc w:val="center"/>
        </w:trPr>
        <w:tc>
          <w:tcPr>
            <w:tcW w:w="1903" w:type="dxa"/>
            <w:tcBorders>
              <w:bottom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外语成绩</w:t>
            </w:r>
          </w:p>
        </w:tc>
        <w:tc>
          <w:tcPr>
            <w:tcW w:w="1702" w:type="dxa"/>
            <w:tcBorders>
              <w:bottom w:val="single" w:color="auto" w:sz="4" w:space="0"/>
            </w:tcBorders>
            <w:vAlign w:val="center"/>
          </w:tcPr>
          <w:p>
            <w:pPr>
              <w:jc w:val="center"/>
              <w:rPr>
                <w:rFonts w:ascii="黑体" w:hAnsi="黑体" w:eastAsia="黑体" w:cs="黑体"/>
                <w:sz w:val="24"/>
                <w:szCs w:val="24"/>
              </w:rPr>
            </w:pPr>
          </w:p>
        </w:tc>
        <w:tc>
          <w:tcPr>
            <w:tcW w:w="1843" w:type="dxa"/>
            <w:gridSpan w:val="2"/>
            <w:tcBorders>
              <w:bottom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有无违纪记录</w:t>
            </w:r>
          </w:p>
        </w:tc>
        <w:tc>
          <w:tcPr>
            <w:tcW w:w="4141" w:type="dxa"/>
            <w:gridSpan w:val="3"/>
            <w:tcBorders>
              <w:bottom w:val="single" w:color="auto" w:sz="4" w:space="0"/>
            </w:tcBorders>
            <w:vAlign w:val="center"/>
          </w:tcPr>
          <w:p>
            <w:pPr>
              <w:jc w:val="center"/>
              <w:rPr>
                <w:rFonts w:ascii="黑体" w:hAnsi="黑体" w:eastAsia="黑体" w:cs="黑体"/>
                <w:sz w:val="24"/>
                <w:szCs w:val="24"/>
              </w:rPr>
            </w:pPr>
          </w:p>
        </w:tc>
      </w:tr>
      <w:tr>
        <w:trPr>
          <w:cantSplit/>
          <w:trHeight w:val="1060" w:hRule="atLeast"/>
          <w:jc w:val="center"/>
        </w:trPr>
        <w:tc>
          <w:tcPr>
            <w:tcW w:w="1903" w:type="dxa"/>
            <w:vAlign w:val="center"/>
          </w:tcPr>
          <w:p>
            <w:pPr>
              <w:jc w:val="center"/>
              <w:rPr>
                <w:rFonts w:ascii="仿宋" w:hAnsi="仿宋" w:eastAsia="仿宋" w:cs="仿宋"/>
                <w:sz w:val="24"/>
                <w:szCs w:val="24"/>
              </w:rPr>
            </w:pPr>
            <w:r>
              <w:rPr>
                <w:rFonts w:hint="eastAsia" w:ascii="仿宋" w:hAnsi="仿宋" w:eastAsia="仿宋" w:cs="仿宋"/>
                <w:sz w:val="24"/>
                <w:szCs w:val="24"/>
              </w:rPr>
              <w:t>何时受过何种奖励（入伍期间）</w:t>
            </w:r>
          </w:p>
        </w:tc>
        <w:tc>
          <w:tcPr>
            <w:tcW w:w="7686" w:type="dxa"/>
            <w:gridSpan w:val="6"/>
            <w:vAlign w:val="center"/>
          </w:tcPr>
          <w:p>
            <w:pPr>
              <w:jc w:val="left"/>
              <w:rPr>
                <w:sz w:val="24"/>
                <w:szCs w:val="24"/>
              </w:rPr>
            </w:pPr>
          </w:p>
        </w:tc>
      </w:tr>
      <w:tr>
        <w:trPr>
          <w:cantSplit/>
          <w:trHeight w:val="1117" w:hRule="atLeast"/>
          <w:jc w:val="center"/>
        </w:trPr>
        <w:tc>
          <w:tcPr>
            <w:tcW w:w="1903" w:type="dxa"/>
            <w:tcBorders>
              <w:bottom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何时受过何种奖励（在校期间）</w:t>
            </w:r>
          </w:p>
        </w:tc>
        <w:tc>
          <w:tcPr>
            <w:tcW w:w="7686" w:type="dxa"/>
            <w:gridSpan w:val="6"/>
            <w:vAlign w:val="center"/>
          </w:tcPr>
          <w:p>
            <w:pPr>
              <w:jc w:val="left"/>
              <w:rPr>
                <w:sz w:val="24"/>
                <w:szCs w:val="24"/>
              </w:rPr>
            </w:pPr>
          </w:p>
        </w:tc>
      </w:tr>
      <w:tr>
        <w:trPr>
          <w:cantSplit/>
          <w:trHeight w:val="1133" w:hRule="atLeast"/>
          <w:jc w:val="center"/>
        </w:trPr>
        <w:tc>
          <w:tcPr>
            <w:tcW w:w="1903" w:type="dxa"/>
            <w:tcBorders>
              <w:bottom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参与学生</w:t>
            </w:r>
            <w:r>
              <w:rPr>
                <w:rFonts w:ascii="仿宋" w:hAnsi="仿宋" w:eastAsia="仿宋" w:cs="仿宋"/>
                <w:sz w:val="24"/>
                <w:szCs w:val="24"/>
              </w:rPr>
              <w:t>工作</w:t>
            </w:r>
            <w:r>
              <w:rPr>
                <w:rFonts w:hint="eastAsia" w:ascii="仿宋" w:hAnsi="仿宋" w:eastAsia="仿宋" w:cs="仿宋"/>
                <w:sz w:val="24"/>
                <w:szCs w:val="24"/>
              </w:rPr>
              <w:t xml:space="preserve">/社会实践活动情况 </w:t>
            </w:r>
          </w:p>
        </w:tc>
        <w:tc>
          <w:tcPr>
            <w:tcW w:w="7686" w:type="dxa"/>
            <w:gridSpan w:val="6"/>
            <w:tcBorders>
              <w:bottom w:val="single" w:color="auto" w:sz="4" w:space="0"/>
            </w:tcBorders>
            <w:vAlign w:val="center"/>
          </w:tcPr>
          <w:p>
            <w:pPr>
              <w:jc w:val="left"/>
              <w:rPr>
                <w:sz w:val="24"/>
                <w:szCs w:val="24"/>
              </w:rPr>
            </w:pPr>
          </w:p>
        </w:tc>
      </w:tr>
      <w:tr>
        <w:trPr>
          <w:cantSplit/>
          <w:trHeight w:val="1121" w:hRule="atLeast"/>
          <w:jc w:val="center"/>
        </w:trPr>
        <w:tc>
          <w:tcPr>
            <w:tcW w:w="1903" w:type="dxa"/>
            <w:tcBorders>
              <w:bottom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有何学术论文或著（译）作</w:t>
            </w:r>
          </w:p>
        </w:tc>
        <w:tc>
          <w:tcPr>
            <w:tcW w:w="7686" w:type="dxa"/>
            <w:gridSpan w:val="6"/>
            <w:tcBorders>
              <w:bottom w:val="single" w:color="auto" w:sz="4" w:space="0"/>
            </w:tcBorders>
            <w:vAlign w:val="center"/>
          </w:tcPr>
          <w:p>
            <w:pPr>
              <w:ind w:left="176" w:leftChars="84" w:firstLine="2"/>
              <w:jc w:val="left"/>
              <w:rPr>
                <w:sz w:val="24"/>
                <w:szCs w:val="24"/>
              </w:rPr>
            </w:pPr>
          </w:p>
        </w:tc>
      </w:tr>
      <w:tr>
        <w:trPr>
          <w:cantSplit/>
          <w:trHeight w:val="418" w:hRule="atLeast"/>
          <w:jc w:val="center"/>
        </w:trPr>
        <w:tc>
          <w:tcPr>
            <w:tcW w:w="9589" w:type="dxa"/>
            <w:gridSpan w:val="7"/>
            <w:tcBorders>
              <w:bottom w:val="single" w:color="auto" w:sz="4" w:space="0"/>
            </w:tcBorders>
            <w:vAlign w:val="center"/>
          </w:tcPr>
          <w:p>
            <w:pPr>
              <w:jc w:val="left"/>
              <w:rPr>
                <w:rFonts w:ascii="仿宋" w:hAnsi="仿宋" w:eastAsia="仿宋" w:cs="仿宋"/>
                <w:sz w:val="24"/>
                <w:szCs w:val="24"/>
              </w:rPr>
            </w:pPr>
            <w:r>
              <w:rPr>
                <w:rFonts w:hint="eastAsia" w:ascii="仿宋" w:hAnsi="仿宋" w:eastAsia="仿宋" w:cs="仿宋"/>
                <w:sz w:val="24"/>
                <w:szCs w:val="24"/>
              </w:rPr>
              <w:t>本人承诺以上信息准确无误。</w:t>
            </w:r>
          </w:p>
          <w:p>
            <w:pPr>
              <w:jc w:val="left"/>
              <w:rPr>
                <w:rFonts w:ascii="仿宋" w:hAnsi="仿宋" w:eastAsia="仿宋" w:cs="仿宋"/>
                <w:sz w:val="24"/>
                <w:szCs w:val="24"/>
              </w:rPr>
            </w:pPr>
          </w:p>
          <w:p>
            <w:pPr>
              <w:wordWrap w:val="0"/>
              <w:ind w:firstLine="1920" w:firstLineChars="800"/>
              <w:jc w:val="right"/>
              <w:rPr>
                <w:rFonts w:ascii="仿宋" w:hAnsi="仿宋" w:eastAsia="仿宋" w:cs="仿宋"/>
                <w:sz w:val="24"/>
                <w:szCs w:val="24"/>
              </w:rPr>
            </w:pPr>
            <w:r>
              <w:rPr>
                <w:rFonts w:hint="eastAsia" w:ascii="仿宋" w:hAnsi="仿宋" w:eastAsia="仿宋" w:cs="仿宋"/>
                <w:sz w:val="24"/>
                <w:szCs w:val="24"/>
              </w:rPr>
              <w:t xml:space="preserve">个人签字： </w:t>
            </w:r>
            <w:r>
              <w:rPr>
                <w:rFonts w:ascii="仿宋" w:hAnsi="仿宋" w:eastAsia="仿宋" w:cs="仿宋"/>
                <w:sz w:val="24"/>
                <w:szCs w:val="24"/>
              </w:rPr>
              <w:t xml:space="preserve">            </w:t>
            </w:r>
            <w:r>
              <w:rPr>
                <w:rFonts w:hint="eastAsia" w:ascii="仿宋" w:hAnsi="仿宋" w:eastAsia="仿宋" w:cs="仿宋"/>
                <w:sz w:val="24"/>
                <w:szCs w:val="24"/>
              </w:rPr>
              <w:t xml:space="preserve">年 </w:t>
            </w:r>
            <w:r>
              <w:rPr>
                <w:rFonts w:ascii="仿宋" w:hAnsi="仿宋" w:eastAsia="仿宋" w:cs="仿宋"/>
                <w:sz w:val="24"/>
                <w:szCs w:val="24"/>
              </w:rPr>
              <w:t xml:space="preserve">  </w:t>
            </w:r>
            <w:r>
              <w:rPr>
                <w:rFonts w:hint="eastAsia" w:ascii="仿宋" w:hAnsi="仿宋" w:eastAsia="仿宋" w:cs="仿宋"/>
                <w:sz w:val="24"/>
                <w:szCs w:val="24"/>
              </w:rPr>
              <w:t xml:space="preserve">月 </w:t>
            </w:r>
            <w:r>
              <w:rPr>
                <w:rFonts w:ascii="仿宋" w:hAnsi="仿宋" w:eastAsia="仿宋" w:cs="仿宋"/>
                <w:sz w:val="24"/>
                <w:szCs w:val="24"/>
              </w:rPr>
              <w:t xml:space="preserve"> </w:t>
            </w:r>
            <w:r>
              <w:rPr>
                <w:rFonts w:hint="eastAsia" w:ascii="仿宋" w:hAnsi="仿宋" w:eastAsia="仿宋" w:cs="仿宋"/>
                <w:sz w:val="24"/>
                <w:szCs w:val="24"/>
              </w:rPr>
              <w:t xml:space="preserve"> 日 </w:t>
            </w:r>
            <w:r>
              <w:rPr>
                <w:rFonts w:ascii="仿宋" w:hAnsi="仿宋" w:eastAsia="仿宋" w:cs="仿宋"/>
                <w:sz w:val="24"/>
                <w:szCs w:val="24"/>
              </w:rPr>
              <w:t xml:space="preserve"> </w:t>
            </w:r>
          </w:p>
        </w:tc>
      </w:tr>
      <w:tr>
        <w:trPr>
          <w:cantSplit/>
          <w:trHeight w:val="2441" w:hRule="atLeast"/>
          <w:jc w:val="center"/>
        </w:trPr>
        <w:tc>
          <w:tcPr>
            <w:tcW w:w="4456" w:type="dxa"/>
            <w:gridSpan w:val="3"/>
            <w:tcBorders>
              <w:bottom w:val="single" w:color="auto" w:sz="4" w:space="0"/>
            </w:tcBorders>
          </w:tcPr>
          <w:p>
            <w:pPr>
              <w:spacing w:before="156" w:beforeLines="50"/>
              <w:jc w:val="left"/>
              <w:rPr>
                <w:rFonts w:ascii="黑体" w:hAnsi="黑体" w:eastAsia="黑体" w:cs="黑体"/>
                <w:sz w:val="24"/>
                <w:szCs w:val="24"/>
              </w:rPr>
            </w:pPr>
            <w:r>
              <w:rPr>
                <w:rFonts w:hint="eastAsia" w:ascii="黑体" w:hAnsi="黑体" w:eastAsia="黑体" w:cs="黑体"/>
                <w:sz w:val="24"/>
                <w:szCs w:val="24"/>
              </w:rPr>
              <w:t>学生所在院（系）意见</w:t>
            </w:r>
          </w:p>
          <w:p>
            <w:pPr>
              <w:jc w:val="left"/>
              <w:rPr>
                <w:rFonts w:ascii="黑体" w:hAnsi="黑体" w:eastAsia="黑体" w:cs="黑体"/>
                <w:sz w:val="24"/>
                <w:szCs w:val="24"/>
              </w:rPr>
            </w:pPr>
          </w:p>
          <w:p>
            <w:pPr>
              <w:jc w:val="left"/>
              <w:rPr>
                <w:rFonts w:ascii="黑体" w:hAnsi="黑体" w:eastAsia="黑体" w:cs="黑体"/>
                <w:sz w:val="24"/>
                <w:szCs w:val="24"/>
              </w:rPr>
            </w:pPr>
          </w:p>
          <w:p>
            <w:pPr>
              <w:jc w:val="left"/>
              <w:rPr>
                <w:rFonts w:ascii="黑体" w:hAnsi="黑体" w:eastAsia="黑体" w:cs="黑体"/>
                <w:sz w:val="24"/>
                <w:szCs w:val="24"/>
              </w:rPr>
            </w:pPr>
          </w:p>
          <w:p>
            <w:pPr>
              <w:jc w:val="left"/>
              <w:rPr>
                <w:rFonts w:ascii="黑体" w:hAnsi="黑体" w:eastAsia="黑体" w:cs="黑体"/>
                <w:sz w:val="24"/>
                <w:szCs w:val="24"/>
              </w:rPr>
            </w:pPr>
          </w:p>
          <w:p>
            <w:pPr>
              <w:jc w:val="left"/>
              <w:rPr>
                <w:rFonts w:ascii="黑体" w:hAnsi="黑体" w:eastAsia="黑体" w:cs="黑体"/>
                <w:sz w:val="24"/>
                <w:szCs w:val="24"/>
              </w:rPr>
            </w:pPr>
          </w:p>
          <w:p>
            <w:pPr>
              <w:ind w:firstLine="2160" w:firstLineChars="900"/>
              <w:jc w:val="left"/>
              <w:rPr>
                <w:rFonts w:ascii="黑体" w:hAnsi="黑体" w:eastAsia="黑体" w:cs="黑体"/>
                <w:sz w:val="24"/>
                <w:szCs w:val="24"/>
              </w:rPr>
            </w:pPr>
            <w:r>
              <w:rPr>
                <w:rFonts w:hint="eastAsia" w:ascii="仿宋" w:hAnsi="仿宋" w:eastAsia="仿宋" w:cs="仿宋"/>
                <w:sz w:val="24"/>
                <w:szCs w:val="24"/>
              </w:rPr>
              <w:t>签章</w:t>
            </w:r>
          </w:p>
        </w:tc>
        <w:tc>
          <w:tcPr>
            <w:tcW w:w="5133" w:type="dxa"/>
            <w:gridSpan w:val="4"/>
            <w:tcBorders>
              <w:bottom w:val="single" w:color="auto" w:sz="4" w:space="0"/>
            </w:tcBorders>
          </w:tcPr>
          <w:p>
            <w:pPr>
              <w:spacing w:before="156" w:beforeLines="50"/>
              <w:jc w:val="left"/>
              <w:rPr>
                <w:rFonts w:ascii="黑体" w:hAnsi="黑体" w:eastAsia="黑体" w:cs="黑体"/>
                <w:sz w:val="24"/>
                <w:szCs w:val="24"/>
              </w:rPr>
            </w:pPr>
            <w:r>
              <w:rPr>
                <w:rFonts w:hint="eastAsia" w:ascii="黑体" w:hAnsi="黑体" w:eastAsia="黑体" w:cs="黑体"/>
                <w:sz w:val="24"/>
                <w:szCs w:val="24"/>
              </w:rPr>
              <w:t>党委武装部意见</w:t>
            </w:r>
          </w:p>
          <w:p>
            <w:pPr>
              <w:jc w:val="left"/>
              <w:rPr>
                <w:rFonts w:ascii="黑体" w:hAnsi="黑体" w:eastAsia="黑体" w:cs="黑体"/>
                <w:sz w:val="24"/>
                <w:szCs w:val="24"/>
              </w:rPr>
            </w:pPr>
          </w:p>
          <w:p>
            <w:pPr>
              <w:jc w:val="left"/>
              <w:rPr>
                <w:rFonts w:ascii="黑体" w:hAnsi="黑体" w:eastAsia="黑体" w:cs="黑体"/>
                <w:sz w:val="24"/>
                <w:szCs w:val="24"/>
              </w:rPr>
            </w:pPr>
          </w:p>
          <w:p>
            <w:pPr>
              <w:jc w:val="left"/>
              <w:rPr>
                <w:rFonts w:ascii="黑体" w:hAnsi="黑体" w:eastAsia="黑体" w:cs="黑体"/>
                <w:sz w:val="24"/>
                <w:szCs w:val="24"/>
              </w:rPr>
            </w:pPr>
          </w:p>
          <w:p>
            <w:pPr>
              <w:jc w:val="left"/>
              <w:rPr>
                <w:rFonts w:ascii="黑体" w:hAnsi="黑体" w:eastAsia="黑体" w:cs="黑体"/>
                <w:sz w:val="24"/>
                <w:szCs w:val="24"/>
              </w:rPr>
            </w:pPr>
          </w:p>
          <w:p>
            <w:pPr>
              <w:jc w:val="left"/>
              <w:rPr>
                <w:rFonts w:ascii="黑体" w:hAnsi="黑体" w:eastAsia="黑体" w:cs="黑体"/>
                <w:sz w:val="24"/>
                <w:szCs w:val="24"/>
              </w:rPr>
            </w:pPr>
          </w:p>
          <w:p>
            <w:pPr>
              <w:ind w:firstLine="3000" w:firstLineChars="1250"/>
              <w:jc w:val="left"/>
              <w:rPr>
                <w:rFonts w:ascii="仿宋" w:hAnsi="仿宋" w:eastAsia="仿宋" w:cs="仿宋"/>
                <w:sz w:val="24"/>
                <w:szCs w:val="24"/>
              </w:rPr>
            </w:pPr>
            <w:r>
              <w:rPr>
                <w:rFonts w:hint="eastAsia" w:ascii="仿宋" w:hAnsi="仿宋" w:eastAsia="仿宋" w:cs="仿宋"/>
                <w:sz w:val="24"/>
                <w:szCs w:val="24"/>
              </w:rPr>
              <w:t>签章</w:t>
            </w:r>
          </w:p>
        </w:tc>
      </w:tr>
    </w:tbl>
    <w:p>
      <w:pPr>
        <w:spacing w:line="560" w:lineRule="exact"/>
        <w:jc w:val="left"/>
        <w:rPr>
          <w:rFonts w:ascii="Times New Roman" w:hAnsi="Times New Roman" w:eastAsia="仿宋_GB2312" w:cs="Times New Roman"/>
          <w:sz w:val="32"/>
        </w:rPr>
        <w:sectPr>
          <w:pgSz w:w="11906" w:h="16838"/>
          <w:pgMar w:top="1440" w:right="1800" w:bottom="1440" w:left="1800" w:header="851" w:footer="992" w:gutter="0"/>
          <w:cols w:space="425" w:num="1"/>
          <w:docGrid w:type="lines" w:linePitch="312" w:charSpace="0"/>
        </w:sectPr>
      </w:pPr>
    </w:p>
    <w:tbl>
      <w:tblPr>
        <w:tblStyle w:val="7"/>
        <w:tblpPr w:leftFromText="180" w:rightFromText="180" w:vertAnchor="page" w:horzAnchor="margin" w:tblpXSpec="center" w:tblpY="3183"/>
        <w:tblW w:w="15871" w:type="dxa"/>
        <w:tblInd w:w="0" w:type="dxa"/>
        <w:tblLayout w:type="autofit"/>
        <w:tblCellMar>
          <w:top w:w="0" w:type="dxa"/>
          <w:left w:w="108" w:type="dxa"/>
          <w:bottom w:w="0" w:type="dxa"/>
          <w:right w:w="108" w:type="dxa"/>
        </w:tblCellMar>
      </w:tblPr>
      <w:tblGrid>
        <w:gridCol w:w="600"/>
        <w:gridCol w:w="900"/>
        <w:gridCol w:w="600"/>
        <w:gridCol w:w="600"/>
        <w:gridCol w:w="1140"/>
        <w:gridCol w:w="600"/>
        <w:gridCol w:w="560"/>
        <w:gridCol w:w="680"/>
        <w:gridCol w:w="660"/>
        <w:gridCol w:w="885"/>
        <w:gridCol w:w="708"/>
        <w:gridCol w:w="709"/>
        <w:gridCol w:w="567"/>
        <w:gridCol w:w="709"/>
        <w:gridCol w:w="567"/>
        <w:gridCol w:w="709"/>
        <w:gridCol w:w="708"/>
        <w:gridCol w:w="709"/>
        <w:gridCol w:w="709"/>
        <w:gridCol w:w="567"/>
        <w:gridCol w:w="567"/>
        <w:gridCol w:w="709"/>
        <w:gridCol w:w="708"/>
      </w:tblGrid>
      <w:tr>
        <w:trPr>
          <w:trHeight w:val="435" w:hRule="atLeast"/>
        </w:trPr>
        <w:tc>
          <w:tcPr>
            <w:tcW w:w="6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bookmarkStart w:id="0" w:name="RANGE!A3"/>
            <w:r>
              <w:rPr>
                <w:rFonts w:hint="eastAsia" w:ascii="黑体" w:hAnsi="黑体" w:eastAsia="黑体" w:cs="宋体"/>
                <w:kern w:val="0"/>
                <w:szCs w:val="21"/>
              </w:rPr>
              <w:t>序号</w:t>
            </w:r>
            <w:bookmarkEnd w:id="0"/>
          </w:p>
        </w:tc>
        <w:tc>
          <w:tcPr>
            <w:tcW w:w="90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学号</w:t>
            </w:r>
          </w:p>
        </w:tc>
        <w:tc>
          <w:tcPr>
            <w:tcW w:w="6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姓名</w:t>
            </w:r>
          </w:p>
        </w:tc>
        <w:tc>
          <w:tcPr>
            <w:tcW w:w="6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性别</w:t>
            </w:r>
          </w:p>
        </w:tc>
        <w:tc>
          <w:tcPr>
            <w:tcW w:w="11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证件号码</w:t>
            </w:r>
          </w:p>
        </w:tc>
        <w:tc>
          <w:tcPr>
            <w:tcW w:w="6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年龄</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民族</w:t>
            </w:r>
          </w:p>
        </w:tc>
        <w:tc>
          <w:tcPr>
            <w:tcW w:w="6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专业名称</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专业人数</w:t>
            </w:r>
          </w:p>
        </w:tc>
        <w:tc>
          <w:tcPr>
            <w:tcW w:w="159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专业成绩</w:t>
            </w:r>
          </w:p>
        </w:tc>
        <w:tc>
          <w:tcPr>
            <w:tcW w:w="70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体能测试</w:t>
            </w:r>
          </w:p>
        </w:tc>
        <w:tc>
          <w:tcPr>
            <w:tcW w:w="1843"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学位外语</w:t>
            </w:r>
          </w:p>
        </w:tc>
        <w:tc>
          <w:tcPr>
            <w:tcW w:w="467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综合考核计分</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备注</w:t>
            </w:r>
          </w:p>
        </w:tc>
      </w:tr>
      <w:tr>
        <w:trPr>
          <w:trHeight w:val="818"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0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黑体" w:hAnsi="黑体" w:eastAsia="黑体" w:cs="宋体"/>
                <w:kern w:val="0"/>
                <w:szCs w:val="21"/>
              </w:rPr>
            </w:pP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11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黑体" w:hAnsi="黑体" w:eastAsia="黑体" w:cs="宋体"/>
                <w:kern w:val="0"/>
                <w:szCs w:val="21"/>
              </w:rPr>
            </w:pP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6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平均学分绩</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排名</w:t>
            </w:r>
          </w:p>
        </w:tc>
        <w:tc>
          <w:tcPr>
            <w:tcW w:w="70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黑体" w:hAnsi="黑体" w:eastAsia="黑体" w:cs="宋体"/>
                <w:kern w:val="0"/>
                <w:szCs w:val="21"/>
              </w:rPr>
            </w:pP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语种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考试项目</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成绩</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专业成绩</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科研创新</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外语水平</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社会服务</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其他</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总分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排名</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r>
      <w:tr>
        <w:trPr>
          <w:trHeight w:val="555"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1</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r>
      <w:tr>
        <w:trPr>
          <w:trHeight w:val="57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2</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r>
      <w:tr>
        <w:trPr>
          <w:trHeight w:val="57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3</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r>
      <w:tr>
        <w:trPr>
          <w:trHeight w:val="57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4</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r>
      <w:tr>
        <w:trPr>
          <w:trHeight w:val="57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5</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r>
      <w:tr>
        <w:trPr>
          <w:trHeight w:val="57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6</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r>
      <w:tr>
        <w:trPr>
          <w:trHeight w:val="57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7</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r>
      <w:tr>
        <w:trPr>
          <w:trHeight w:val="57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8</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88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　</w:t>
            </w:r>
          </w:p>
        </w:tc>
      </w:tr>
      <w:tr>
        <w:trPr>
          <w:trHeight w:val="555" w:hRule="atLeast"/>
        </w:trPr>
        <w:tc>
          <w:tcPr>
            <w:tcW w:w="15871" w:type="dxa"/>
            <w:gridSpan w:val="23"/>
            <w:tcBorders>
              <w:top w:val="nil"/>
              <w:left w:val="nil"/>
              <w:bottom w:val="nil"/>
              <w:right w:val="nil"/>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xml:space="preserve">                               负责人签字：                        推荐单位盖章：                      年   月   日</w:t>
            </w:r>
          </w:p>
        </w:tc>
      </w:tr>
    </w:tbl>
    <w:p>
      <w:pPr>
        <w:spacing w:line="560" w:lineRule="exact"/>
        <w:jc w:val="left"/>
        <w:rPr>
          <w:rFonts w:ascii="Times New Roman" w:hAnsi="Times New Roman" w:eastAsia="仿宋_GB2312" w:cs="Times New Roman"/>
          <w:sz w:val="32"/>
        </w:rPr>
      </w:pPr>
      <w:r>
        <w:rPr>
          <w:rFonts w:hint="eastAsia" w:ascii="Times New Roman" w:hAnsi="Times New Roman" w:eastAsia="仿宋_GB2312" w:cs="Times New Roman"/>
          <w:sz w:val="32"/>
        </w:rPr>
        <w:t>附件2：</w:t>
      </w:r>
    </w:p>
    <w:p>
      <w:pPr>
        <w:spacing w:line="560" w:lineRule="exact"/>
        <w:jc w:val="center"/>
        <w:rPr>
          <w:rFonts w:ascii="Times New Roman" w:hAnsi="Times New Roman" w:eastAsia="仿宋_GB2312" w:cs="Times New Roman"/>
          <w:sz w:val="32"/>
        </w:rPr>
      </w:pPr>
      <w:r>
        <w:rPr>
          <w:rFonts w:hint="eastAsia" w:ascii="Times New Roman" w:hAnsi="Times New Roman" w:eastAsia="仿宋_GB2312" w:cs="Times New Roman"/>
          <w:sz w:val="32"/>
        </w:rPr>
        <w:t>退伍大学生推荐免试研究生资格审查情况一览表</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A56D447-DFF1-B5BD-89B8-E166CB35C98C}"/>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angSong_GB2312">
    <w:panose1 w:val="02010609030101010101"/>
    <w:charset w:val="86"/>
    <w:family w:val="auto"/>
    <w:pitch w:val="default"/>
    <w:sig w:usb0="00000001" w:usb1="080E0000" w:usb2="00000000" w:usb3="00000000" w:csb0="00040000" w:csb1="00000000"/>
  </w:font>
  <w:font w:name="FZXiaoBiaoSong-B05S">
    <w:panose1 w:val="02000000000000000000"/>
    <w:charset w:val="86"/>
    <w:family w:val="auto"/>
    <w:pitch w:val="default"/>
    <w:sig w:usb0="A00002BF" w:usb1="184F6CFA" w:usb2="00000012" w:usb3="00000000" w:csb0="00040001" w:csb1="00000000"/>
  </w:font>
  <w:font w:name="KaiTi_GB2312">
    <w:panose1 w:val="02010609030101010101"/>
    <w:charset w:val="86"/>
    <w:family w:val="auto"/>
    <w:pitch w:val="default"/>
    <w:sig w:usb0="00000001" w:usb1="080E0000" w:usb2="00000000" w:usb3="00000000" w:csb0="00040000" w:csb1="00000000"/>
  </w:font>
  <w:font w:name="Heiti SC Medium">
    <w:panose1 w:val="02000000000000000000"/>
    <w:charset w:val="86"/>
    <w:family w:val="auto"/>
    <w:pitch w:val="default"/>
    <w:sig w:usb0="8000002F" w:usb1="0800004A" w:usb2="00000000" w:usb3="00000000" w:csb0="203E0000"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embedRegular r:id="rId2" w:fontKey="{ED573910-815C-7DBF-89B8-E1666244D80C}"/>
  </w:font>
  <w:font w:name="仿宋_GB2312">
    <w:panose1 w:val="02010609030101010101"/>
    <w:charset w:val="86"/>
    <w:family w:val="modern"/>
    <w:pitch w:val="default"/>
    <w:sig w:usb0="00000001" w:usb1="080E0000" w:usb2="00000000" w:usb3="00000000" w:csb0="00040000" w:csb1="00000000"/>
    <w:embedRegular r:id="rId3" w:fontKey="{D3F8E654-C887-5B7F-89B8-E166294FF45C}"/>
  </w:font>
  <w:font w:name="仿宋">
    <w:altName w:val="方正仿宋_GBK"/>
    <w:panose1 w:val="02010609060101010101"/>
    <w:charset w:val="86"/>
    <w:family w:val="modern"/>
    <w:pitch w:val="default"/>
    <w:sig w:usb0="00000000" w:usb1="00000000"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zNDQ5ODJlOGQ4YWY3ZWFkMjI5NjA2ZDk2Mzg5M2EifQ=="/>
  </w:docVars>
  <w:rsids>
    <w:rsidRoot w:val="004431C0"/>
    <w:rsid w:val="000E00E7"/>
    <w:rsid w:val="000F79D1"/>
    <w:rsid w:val="00191D4D"/>
    <w:rsid w:val="001D0444"/>
    <w:rsid w:val="002358A1"/>
    <w:rsid w:val="002646DF"/>
    <w:rsid w:val="002C31BA"/>
    <w:rsid w:val="00326555"/>
    <w:rsid w:val="003E4D5B"/>
    <w:rsid w:val="003E7228"/>
    <w:rsid w:val="003E7DD4"/>
    <w:rsid w:val="004431C0"/>
    <w:rsid w:val="00445B62"/>
    <w:rsid w:val="004508EF"/>
    <w:rsid w:val="004C48C8"/>
    <w:rsid w:val="00590BC2"/>
    <w:rsid w:val="005B10BD"/>
    <w:rsid w:val="00731EF9"/>
    <w:rsid w:val="00733072"/>
    <w:rsid w:val="007A28B3"/>
    <w:rsid w:val="008060B9"/>
    <w:rsid w:val="00875F02"/>
    <w:rsid w:val="00910E0A"/>
    <w:rsid w:val="0092052E"/>
    <w:rsid w:val="00970C7D"/>
    <w:rsid w:val="00A2185C"/>
    <w:rsid w:val="00A86423"/>
    <w:rsid w:val="00AD5BAC"/>
    <w:rsid w:val="00C01634"/>
    <w:rsid w:val="00C6181E"/>
    <w:rsid w:val="00CC2725"/>
    <w:rsid w:val="00CF1BE4"/>
    <w:rsid w:val="00E44C3E"/>
    <w:rsid w:val="00E75211"/>
    <w:rsid w:val="00E75CDC"/>
    <w:rsid w:val="00E81437"/>
    <w:rsid w:val="00E83858"/>
    <w:rsid w:val="00E86C55"/>
    <w:rsid w:val="00EA1C82"/>
    <w:rsid w:val="00F93A31"/>
    <w:rsid w:val="38E571F6"/>
    <w:rsid w:val="573776CE"/>
    <w:rsid w:val="5FB7E5CE"/>
    <w:rsid w:val="5FB93F8D"/>
    <w:rsid w:val="6C4A4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autoRedefine/>
    <w:semiHidden/>
    <w:unhideWhenUsed/>
    <w:uiPriority w:val="99"/>
    <w:tblPr>
      <w:tblCellMar>
        <w:top w:w="0" w:type="dxa"/>
        <w:left w:w="108" w:type="dxa"/>
        <w:bottom w:w="0" w:type="dxa"/>
        <w:right w:w="108" w:type="dxa"/>
      </w:tblCellMar>
    </w:tblPr>
  </w:style>
  <w:style w:type="paragraph" w:styleId="2">
    <w:name w:val="Body Text"/>
    <w:basedOn w:val="1"/>
    <w:link w:val="15"/>
    <w:qFormat/>
    <w:uiPriority w:val="0"/>
    <w:rPr>
      <w:rFonts w:ascii="Times New Roman" w:hAnsi="Times New Roman" w:eastAsia="宋体" w:cs="Times New Roman"/>
      <w:sz w:val="30"/>
      <w:szCs w:val="24"/>
    </w:rPr>
  </w:style>
  <w:style w:type="paragraph" w:styleId="3">
    <w:name w:val="Date"/>
    <w:basedOn w:val="1"/>
    <w:next w:val="1"/>
    <w:link w:val="14"/>
    <w:semiHidden/>
    <w:unhideWhenUsed/>
    <w:uiPriority w:val="99"/>
    <w:pPr>
      <w:ind w:left="100" w:leftChars="2500"/>
    </w:pPr>
  </w:style>
  <w:style w:type="paragraph" w:styleId="4">
    <w:name w:val="Balloon Text"/>
    <w:basedOn w:val="1"/>
    <w:link w:val="11"/>
    <w:semiHidden/>
    <w:unhideWhenUsed/>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uiPriority w:val="99"/>
    <w:rPr>
      <w:color w:val="0563C1" w:themeColor="hyperlink"/>
      <w:u w:val="single"/>
      <w14:textFill>
        <w14:solidFill>
          <w14:schemeClr w14:val="hlink"/>
        </w14:solidFill>
      </w14:textFill>
    </w:rPr>
  </w:style>
  <w:style w:type="paragraph" w:styleId="10">
    <w:name w:val="List Paragraph"/>
    <w:basedOn w:val="1"/>
    <w:autoRedefine/>
    <w:qFormat/>
    <w:uiPriority w:val="34"/>
    <w:pPr>
      <w:ind w:firstLine="420" w:firstLineChars="200"/>
    </w:pPr>
  </w:style>
  <w:style w:type="character" w:customStyle="1" w:styleId="11">
    <w:name w:val="批注框文本 字符"/>
    <w:basedOn w:val="8"/>
    <w:link w:val="4"/>
    <w:semiHidden/>
    <w:uiPriority w:val="99"/>
    <w:rPr>
      <w:sz w:val="18"/>
      <w:szCs w:val="18"/>
    </w:rPr>
  </w:style>
  <w:style w:type="character" w:customStyle="1" w:styleId="12">
    <w:name w:val="页眉 字符"/>
    <w:basedOn w:val="8"/>
    <w:link w:val="6"/>
    <w:qFormat/>
    <w:uiPriority w:val="99"/>
    <w:rPr>
      <w:sz w:val="18"/>
      <w:szCs w:val="18"/>
    </w:rPr>
  </w:style>
  <w:style w:type="character" w:customStyle="1" w:styleId="13">
    <w:name w:val="页脚 字符"/>
    <w:basedOn w:val="8"/>
    <w:link w:val="5"/>
    <w:autoRedefine/>
    <w:uiPriority w:val="99"/>
    <w:rPr>
      <w:sz w:val="18"/>
      <w:szCs w:val="18"/>
    </w:rPr>
  </w:style>
  <w:style w:type="character" w:customStyle="1" w:styleId="14">
    <w:name w:val="日期 字符"/>
    <w:basedOn w:val="8"/>
    <w:link w:val="3"/>
    <w:semiHidden/>
    <w:qFormat/>
    <w:uiPriority w:val="99"/>
  </w:style>
  <w:style w:type="character" w:customStyle="1" w:styleId="15">
    <w:name w:val="正文文本 字符"/>
    <w:basedOn w:val="8"/>
    <w:link w:val="2"/>
    <w:qFormat/>
    <w:uiPriority w:val="0"/>
    <w:rPr>
      <w:rFonts w:ascii="Times New Roman" w:hAnsi="Times New Roman" w:eastAsia="宋体" w:cs="Times New Roman"/>
      <w:sz w:val="30"/>
      <w:szCs w:val="24"/>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314</Words>
  <Characters>1791</Characters>
  <Lines>14</Lines>
  <Paragraphs>4</Paragraphs>
  <TotalTime>189</TotalTime>
  <ScaleCrop>false</ScaleCrop>
  <LinksUpToDate>false</LinksUpToDate>
  <CharactersWithSpaces>2101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2021-09-10T22:00:00Z</dcterms:created>
  <dc:creator>xsc</dc:creator>
  <cp:lastModifiedBy>陈瑜</cp:lastModifiedBy>
  <cp:lastPrinted>2021-09-11T01:35:00Z</cp:lastPrinted>
  <dcterms:modified xsi:type="dcterms:W3CDTF">2024-09-11T23:34:33Z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90468683E30C4954AA317B996D96B6D1_12</vt:lpwstr>
  </property>
</Properties>
</file>