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DAD7" w14:textId="236CB7BA" w:rsidR="002F3449" w:rsidRPr="009A03C1" w:rsidRDefault="009A03C1" w:rsidP="009A03C1">
      <w:pPr>
        <w:spacing w:line="400" w:lineRule="exact"/>
        <w:rPr>
          <w:rFonts w:ascii="仿宋_GB2312" w:eastAsia="仿宋_GB2312" w:hAnsi="楷体" w:cs="FZXiaoBiaoSong-B05S" w:hint="eastAsia"/>
          <w:sz w:val="28"/>
          <w:szCs w:val="36"/>
        </w:rPr>
      </w:pPr>
      <w:r w:rsidRPr="009A03C1">
        <w:rPr>
          <w:rFonts w:ascii="仿宋_GB2312" w:eastAsia="仿宋_GB2312" w:hAnsi="楷体" w:cs="FZXiaoBiaoSong-B05S" w:hint="eastAsia"/>
          <w:sz w:val="28"/>
          <w:szCs w:val="36"/>
        </w:rPr>
        <w:t>附件一</w:t>
      </w:r>
    </w:p>
    <w:p w14:paraId="3CC31796" w14:textId="77777777" w:rsidR="009A03C1" w:rsidRDefault="009A03C1" w:rsidP="009A03C1">
      <w:pPr>
        <w:spacing w:line="400" w:lineRule="exact"/>
        <w:jc w:val="center"/>
        <w:rPr>
          <w:rFonts w:ascii="方正小标宋简体" w:eastAsia="方正小标宋简体" w:hAnsi="楷体" w:cs="FZXiaoBiaoSong-B05S"/>
          <w:b/>
          <w:sz w:val="36"/>
          <w:szCs w:val="36"/>
        </w:rPr>
      </w:pPr>
    </w:p>
    <w:p w14:paraId="14D32775" w14:textId="23CAF91A" w:rsidR="004C0300" w:rsidRPr="009A03C1" w:rsidRDefault="00446CCF" w:rsidP="009A03C1">
      <w:pPr>
        <w:spacing w:line="400" w:lineRule="exact"/>
        <w:jc w:val="center"/>
        <w:rPr>
          <w:rFonts w:ascii="方正小标宋简体" w:eastAsia="方正小标宋简体" w:hAnsi="楷体" w:cs="FZXiaoBiaoSong-B05S"/>
          <w:b/>
          <w:sz w:val="32"/>
          <w:szCs w:val="36"/>
        </w:rPr>
      </w:pPr>
      <w:r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201</w:t>
      </w:r>
      <w:r w:rsidR="004A1CEA"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9</w:t>
      </w:r>
      <w:r w:rsidR="004C0300"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年</w:t>
      </w:r>
      <w:r w:rsidR="003E6A47"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度</w:t>
      </w:r>
      <w:r w:rsidR="004C0300"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北京师范大学大学生思想政治教育</w:t>
      </w:r>
    </w:p>
    <w:p w14:paraId="039D7119" w14:textId="361C48E4" w:rsidR="00446CCF" w:rsidRPr="009A03C1" w:rsidRDefault="00446CCF" w:rsidP="009A03C1">
      <w:pPr>
        <w:spacing w:line="400" w:lineRule="exact"/>
        <w:jc w:val="center"/>
        <w:rPr>
          <w:rFonts w:ascii="方正小标宋简体" w:eastAsia="方正小标宋简体" w:hAnsi="楷体" w:cs="FZXiaoBiaoSong-B05S"/>
          <w:b/>
          <w:sz w:val="32"/>
          <w:szCs w:val="36"/>
        </w:rPr>
      </w:pPr>
      <w:bookmarkStart w:id="0" w:name="_GoBack"/>
      <w:bookmarkEnd w:id="0"/>
      <w:r w:rsidRPr="009A03C1">
        <w:rPr>
          <w:rFonts w:ascii="方正小标宋简体" w:eastAsia="方正小标宋简体" w:hAnsi="楷体" w:cs="FZXiaoBiaoSong-B05S" w:hint="eastAsia"/>
          <w:b/>
          <w:sz w:val="32"/>
          <w:szCs w:val="36"/>
        </w:rPr>
        <w:t>课题指南</w:t>
      </w:r>
    </w:p>
    <w:p w14:paraId="7625240C" w14:textId="77777777" w:rsidR="002F3449" w:rsidRPr="002F3449" w:rsidRDefault="002F3449" w:rsidP="009A03C1">
      <w:pPr>
        <w:spacing w:line="350" w:lineRule="exact"/>
        <w:jc w:val="center"/>
        <w:rPr>
          <w:rFonts w:ascii="方正小标宋简体" w:eastAsia="方正小标宋简体" w:hAnsi="楷体" w:cs="FZXiaoBiaoSong-B05S"/>
          <w:b/>
          <w:sz w:val="36"/>
          <w:szCs w:val="36"/>
        </w:rPr>
      </w:pPr>
    </w:p>
    <w:p w14:paraId="244DB433" w14:textId="77777777" w:rsidR="00CF0574" w:rsidRPr="009A03C1" w:rsidRDefault="00CF0574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习近平新时代中国特色社会主义思想研究</w:t>
      </w:r>
    </w:p>
    <w:p w14:paraId="7E94FCFF" w14:textId="346E8C1F" w:rsidR="00CF0574" w:rsidRPr="009A03C1" w:rsidRDefault="00CF0574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习近平</w:t>
      </w:r>
      <w:r w:rsidR="003E6A47" w:rsidRPr="009A03C1">
        <w:rPr>
          <w:rFonts w:ascii="仿宋_GB2312" w:eastAsia="仿宋_GB2312" w:hAnsi="宋体" w:hint="eastAsia"/>
        </w:rPr>
        <w:t>总书记关于教育的重要论述</w:t>
      </w:r>
    </w:p>
    <w:p w14:paraId="1002575C" w14:textId="26EBA8F9" w:rsidR="00524559" w:rsidRPr="009A03C1" w:rsidRDefault="00524559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习近平立德树人思想研究</w:t>
      </w:r>
    </w:p>
    <w:p w14:paraId="3A0DFFB1" w14:textId="77777777" w:rsidR="004C0300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担当民族复兴大任的时代新人内涵研究</w:t>
      </w:r>
    </w:p>
    <w:p w14:paraId="353BE7BF" w14:textId="3A03D29A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新时代高校思想政治工作质量提升关键问题研究</w:t>
      </w:r>
    </w:p>
    <w:p w14:paraId="030EFD8F" w14:textId="5A5F6C2D" w:rsidR="0032614B" w:rsidRPr="009A03C1" w:rsidRDefault="00446CCF" w:rsidP="0032614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新时代高校思想政治工作队伍建设研究</w:t>
      </w:r>
    </w:p>
    <w:p w14:paraId="0E2C7EFD" w14:textId="19C5CE92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改革开放伟大成就融入学生思想政治教育研究</w:t>
      </w:r>
    </w:p>
    <w:p w14:paraId="5071ED93" w14:textId="04BF81AA" w:rsidR="0032614B" w:rsidRPr="009A03C1" w:rsidRDefault="0032614B" w:rsidP="00A673D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proofErr w:type="gramStart"/>
      <w:r w:rsidRPr="009A03C1">
        <w:rPr>
          <w:rFonts w:ascii="仿宋_GB2312" w:eastAsia="仿宋_GB2312" w:hAnsi="宋体" w:hint="eastAsia"/>
        </w:rPr>
        <w:t>思政课程</w:t>
      </w:r>
      <w:proofErr w:type="gramEnd"/>
      <w:r w:rsidRPr="009A03C1">
        <w:rPr>
          <w:rFonts w:ascii="仿宋_GB2312" w:eastAsia="仿宋_GB2312" w:hAnsi="宋体" w:hint="eastAsia"/>
        </w:rPr>
        <w:t>与课程</w:t>
      </w:r>
      <w:proofErr w:type="gramStart"/>
      <w:r w:rsidRPr="009A03C1">
        <w:rPr>
          <w:rFonts w:ascii="仿宋_GB2312" w:eastAsia="仿宋_GB2312" w:hAnsi="宋体" w:hint="eastAsia"/>
        </w:rPr>
        <w:t>思政同</w:t>
      </w:r>
      <w:proofErr w:type="gramEnd"/>
      <w:r w:rsidRPr="009A03C1">
        <w:rPr>
          <w:rFonts w:ascii="仿宋_GB2312" w:eastAsia="仿宋_GB2312" w:hAnsi="宋体" w:hint="eastAsia"/>
        </w:rPr>
        <w:t>向同行协同育人研究</w:t>
      </w:r>
    </w:p>
    <w:p w14:paraId="53F2A6DC" w14:textId="078D2197" w:rsidR="009860A3" w:rsidRPr="009A03C1" w:rsidRDefault="009860A3" w:rsidP="009860A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“三全”育人的实现路径和保障机制研究</w:t>
      </w:r>
    </w:p>
    <w:p w14:paraId="718E2C9D" w14:textId="1AF385E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高校实践育人协同体系建设研究</w:t>
      </w:r>
    </w:p>
    <w:p w14:paraId="765271DA" w14:textId="72631452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高校文明校园创建的长效机制研究</w:t>
      </w:r>
    </w:p>
    <w:p w14:paraId="53E6AAE9" w14:textId="626C3781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高校优良校风、学风培育研究</w:t>
      </w:r>
    </w:p>
    <w:p w14:paraId="53378A14" w14:textId="67B46F84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大学生网络素养教育机制研究</w:t>
      </w:r>
    </w:p>
    <w:p w14:paraId="14B90E84" w14:textId="4EDB111A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高校网络舆情的管理和引导研究</w:t>
      </w:r>
    </w:p>
    <w:p w14:paraId="1A6E8AFD" w14:textId="3EBDA468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高校网络育人体系构建研究</w:t>
      </w:r>
    </w:p>
    <w:p w14:paraId="3F73FDE7" w14:textId="77777777" w:rsidR="004C0300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proofErr w:type="gramStart"/>
      <w:r w:rsidRPr="009A03C1">
        <w:rPr>
          <w:rFonts w:ascii="仿宋_GB2312" w:eastAsia="仿宋_GB2312" w:hAnsi="宋体" w:hint="eastAsia"/>
        </w:rPr>
        <w:t>以总体</w:t>
      </w:r>
      <w:proofErr w:type="gramEnd"/>
      <w:r w:rsidRPr="009A03C1">
        <w:rPr>
          <w:rFonts w:ascii="仿宋_GB2312" w:eastAsia="仿宋_GB2312" w:hAnsi="宋体" w:hint="eastAsia"/>
        </w:rPr>
        <w:t>国家安全观为指导的大学生国家安全教育体系研究</w:t>
      </w:r>
    </w:p>
    <w:p w14:paraId="451B532E" w14:textId="45B4AD95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推进大学生学习宣传习近平新时代中国特色社会主义思想研究</w:t>
      </w:r>
    </w:p>
    <w:p w14:paraId="3D5C6B74" w14:textId="60D44049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社会主义核心价值观认同教育研究</w:t>
      </w:r>
    </w:p>
    <w:p w14:paraId="49B308DC" w14:textId="50D7315A" w:rsidR="0032614B" w:rsidRPr="009A03C1" w:rsidRDefault="0032614B" w:rsidP="0032614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社会主义核心价值观引领知识教育长效机制研究</w:t>
      </w:r>
    </w:p>
    <w:p w14:paraId="1D930EEB" w14:textId="4458AD92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新时代大学生思想特点及行为规律研究</w:t>
      </w:r>
    </w:p>
    <w:p w14:paraId="2DB015AE" w14:textId="1A38A92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新时代大学生使命教育研究</w:t>
      </w:r>
    </w:p>
    <w:p w14:paraId="573C728D" w14:textId="7FD0941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新时代大学生理想信念、价值观念、道德观念教育研究</w:t>
      </w:r>
    </w:p>
    <w:p w14:paraId="450369DB" w14:textId="08818A8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新时代大学生法治素养教育研究</w:t>
      </w:r>
    </w:p>
    <w:p w14:paraId="2F00E035" w14:textId="749BD10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新时代大学生诚信教育体系建设研究</w:t>
      </w:r>
    </w:p>
    <w:p w14:paraId="4FA62F70" w14:textId="3653C5DB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研究生思想政治教育体制机制创新研究</w:t>
      </w:r>
    </w:p>
    <w:p w14:paraId="27F91861" w14:textId="0BC71448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lastRenderedPageBreak/>
        <w:t>少数民族学生思想政治教育途径与方法创新研究</w:t>
      </w:r>
    </w:p>
    <w:p w14:paraId="1A28FED5" w14:textId="6F61CBF8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高校辅导员专业能力和职业素养提升研究</w:t>
      </w:r>
    </w:p>
    <w:p w14:paraId="31C4F0B2" w14:textId="15DAE3A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高校辅导员核心素养体系研究</w:t>
      </w:r>
    </w:p>
    <w:p w14:paraId="6B52A2CB" w14:textId="095D43FC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高校辅导员职业发展问题研究</w:t>
      </w:r>
    </w:p>
    <w:p w14:paraId="0F6B4BFE" w14:textId="2BFFAAE1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高校班主任育人机制与体制研究</w:t>
      </w:r>
    </w:p>
    <w:p w14:paraId="224F0EAA" w14:textId="0A4B411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中国特色社会主义文化融入大学生日常思想政治教育研究</w:t>
      </w:r>
    </w:p>
    <w:p w14:paraId="4DF25CDC" w14:textId="040C266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高校原创经典文化品牌培育推广机制研究</w:t>
      </w:r>
    </w:p>
    <w:p w14:paraId="65E13A3D" w14:textId="61294515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高校实践育人创新创业载体和平台建设研究</w:t>
      </w:r>
    </w:p>
    <w:p w14:paraId="0C841998" w14:textId="074C1B69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新时代大学生志愿服务工作育人机制与方法创新研究</w:t>
      </w:r>
    </w:p>
    <w:p w14:paraId="42D6911E" w14:textId="0DC44A6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高校网络文化工作队伍建设研究</w:t>
      </w:r>
    </w:p>
    <w:p w14:paraId="3C8A0EE1" w14:textId="3E667721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校园好网民培养路径研究</w:t>
      </w:r>
    </w:p>
    <w:p w14:paraId="1769A58F" w14:textId="7BF50B8B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校园网络平台共建共享创新机制研究</w:t>
      </w:r>
    </w:p>
    <w:p w14:paraId="4B010DEE" w14:textId="1961F886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优秀网络文化作品创作机制研究</w:t>
      </w:r>
    </w:p>
    <w:p w14:paraId="5E87E673" w14:textId="753D3F59" w:rsidR="0032614B" w:rsidRPr="009A03C1" w:rsidRDefault="0032614B" w:rsidP="0087491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网络意识形态的新特点及应对策略研究</w:t>
      </w:r>
    </w:p>
    <w:p w14:paraId="02803908" w14:textId="6EC17C8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大学生心理健康素质提升研究</w:t>
      </w:r>
    </w:p>
    <w:p w14:paraId="0C18AC05" w14:textId="0FD29A64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大学生心理危机防范和快速反应机制研究</w:t>
      </w:r>
    </w:p>
    <w:p w14:paraId="298BF391" w14:textId="1D79AEFE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研究生心理健康教育长效机制研究</w:t>
      </w:r>
    </w:p>
    <w:p w14:paraId="2452E6D8" w14:textId="39377850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高校党团与班级建设创新研究</w:t>
      </w:r>
    </w:p>
    <w:p w14:paraId="1B6EAD5C" w14:textId="200F5AD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发挥高校学生社团育人功能创新研究</w:t>
      </w:r>
    </w:p>
    <w:p w14:paraId="471D7F9F" w14:textId="59ECFBFA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高校研究生党支部建设研究</w:t>
      </w:r>
    </w:p>
    <w:p w14:paraId="272E64E6" w14:textId="2E1AFACE" w:rsidR="00446CCF" w:rsidRPr="009A03C1" w:rsidRDefault="00446CCF" w:rsidP="0036202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加强高校党员联系与服务长效机制研究</w:t>
      </w:r>
    </w:p>
    <w:p w14:paraId="39E1A385" w14:textId="445E094D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新时代学生基层党组织建设创新研究</w:t>
      </w:r>
    </w:p>
    <w:p w14:paraId="204B0899" w14:textId="60C4FAF3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加强大学生党员日常教育管理的方式方法研究</w:t>
      </w:r>
    </w:p>
    <w:p w14:paraId="7995A2E8" w14:textId="1A3AF77A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hint="eastAsia"/>
        </w:rPr>
      </w:pPr>
      <w:r w:rsidRPr="009A03C1">
        <w:rPr>
          <w:rFonts w:ascii="仿宋_GB2312" w:eastAsia="仿宋_GB2312" w:hAnsi="宋体" w:hint="eastAsia"/>
        </w:rPr>
        <w:t>高校网络舆情事件应对研究</w:t>
      </w:r>
    </w:p>
    <w:p w14:paraId="5C82F101" w14:textId="2BEEC92A" w:rsidR="00446CCF" w:rsidRPr="009A03C1" w:rsidRDefault="00446CCF" w:rsidP="00EB5DB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theme="minorBidi" w:hint="eastAsia"/>
        </w:rPr>
      </w:pPr>
      <w:r w:rsidRPr="009A03C1">
        <w:rPr>
          <w:rFonts w:ascii="仿宋_GB2312" w:eastAsia="仿宋_GB2312" w:hAnsi="宋体" w:cstheme="minorBidi" w:hint="eastAsia"/>
        </w:rPr>
        <w:t>高校学生社团管理研究</w:t>
      </w:r>
    </w:p>
    <w:p w14:paraId="7B25329F" w14:textId="36F2B74E" w:rsidR="00FD24F4" w:rsidRPr="009A03C1" w:rsidRDefault="00446CCF" w:rsidP="002F344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 w:cstheme="minorBidi" w:hint="eastAsia"/>
        </w:rPr>
      </w:pPr>
      <w:r w:rsidRPr="009A03C1">
        <w:rPr>
          <w:rFonts w:ascii="仿宋_GB2312" w:eastAsia="仿宋_GB2312" w:hAnsi="宋体" w:cstheme="minorBidi" w:hint="eastAsia"/>
        </w:rPr>
        <w:t>高校学生安全事件应对处置研究</w:t>
      </w:r>
    </w:p>
    <w:sectPr w:rsidR="00FD24F4" w:rsidRPr="009A0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80E5" w14:textId="77777777" w:rsidR="00962038" w:rsidRDefault="00962038" w:rsidP="00446CCF">
      <w:r>
        <w:separator/>
      </w:r>
    </w:p>
  </w:endnote>
  <w:endnote w:type="continuationSeparator" w:id="0">
    <w:p w14:paraId="474ADD0E" w14:textId="77777777" w:rsidR="00962038" w:rsidRDefault="00962038" w:rsidP="004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·..yD.±ê...ò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59AB" w14:textId="77777777" w:rsidR="00962038" w:rsidRDefault="00962038" w:rsidP="00446CCF">
      <w:r>
        <w:separator/>
      </w:r>
    </w:p>
  </w:footnote>
  <w:footnote w:type="continuationSeparator" w:id="0">
    <w:p w14:paraId="09D1BCF8" w14:textId="77777777" w:rsidR="00962038" w:rsidRDefault="00962038" w:rsidP="0044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2AE0"/>
    <w:multiLevelType w:val="hybridMultilevel"/>
    <w:tmpl w:val="006ECA1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2C44038"/>
    <w:multiLevelType w:val="hybridMultilevel"/>
    <w:tmpl w:val="EC54D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BDE0FAC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9F487A"/>
    <w:multiLevelType w:val="multilevel"/>
    <w:tmpl w:val="359F487A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8C57486"/>
    <w:multiLevelType w:val="hybridMultilevel"/>
    <w:tmpl w:val="4AD8CCCC"/>
    <w:lvl w:ilvl="0" w:tplc="B5E213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BD"/>
    <w:rsid w:val="00135FBD"/>
    <w:rsid w:val="00144CE3"/>
    <w:rsid w:val="002F3449"/>
    <w:rsid w:val="0032614B"/>
    <w:rsid w:val="0036202D"/>
    <w:rsid w:val="003E6A47"/>
    <w:rsid w:val="00446CCF"/>
    <w:rsid w:val="00471652"/>
    <w:rsid w:val="004A1CEA"/>
    <w:rsid w:val="004C0300"/>
    <w:rsid w:val="004F5469"/>
    <w:rsid w:val="00524559"/>
    <w:rsid w:val="00550869"/>
    <w:rsid w:val="006B1737"/>
    <w:rsid w:val="007741C4"/>
    <w:rsid w:val="00866304"/>
    <w:rsid w:val="00874917"/>
    <w:rsid w:val="00892D67"/>
    <w:rsid w:val="00962038"/>
    <w:rsid w:val="009860A3"/>
    <w:rsid w:val="009A03C1"/>
    <w:rsid w:val="00A673D0"/>
    <w:rsid w:val="00AF21B2"/>
    <w:rsid w:val="00CF0574"/>
    <w:rsid w:val="00D236F6"/>
    <w:rsid w:val="00D624EB"/>
    <w:rsid w:val="00DA7655"/>
    <w:rsid w:val="00E30F26"/>
    <w:rsid w:val="00E70EE7"/>
    <w:rsid w:val="00EB5DB8"/>
    <w:rsid w:val="00F27045"/>
    <w:rsid w:val="00F90B5D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BCFB0"/>
  <w15:chartTrackingRefBased/>
  <w15:docId w15:val="{96803671-4FF7-4ACA-805E-D96E1B7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1C4"/>
    <w:rPr>
      <w:rFonts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CCF"/>
    <w:rPr>
      <w:rFonts w:eastAsia="宋体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CCF"/>
    <w:rPr>
      <w:rFonts w:eastAsia="宋体" w:cs="Times New Roman"/>
      <w:kern w:val="0"/>
      <w:sz w:val="18"/>
      <w:szCs w:val="18"/>
    </w:rPr>
  </w:style>
  <w:style w:type="paragraph" w:customStyle="1" w:styleId="Default">
    <w:name w:val="Default"/>
    <w:rsid w:val="00446CC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4C030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716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1652"/>
    <w:rPr>
      <w:rFonts w:eastAsia="宋体" w:cs="Times New Roman"/>
      <w:kern w:val="0"/>
      <w:sz w:val="18"/>
      <w:szCs w:val="18"/>
    </w:rPr>
  </w:style>
  <w:style w:type="paragraph" w:styleId="aa">
    <w:name w:val="Normal (Web)"/>
    <w:basedOn w:val="a"/>
    <w:rsid w:val="0032614B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lenovo</cp:lastModifiedBy>
  <cp:revision>3</cp:revision>
  <cp:lastPrinted>2018-06-01T07:13:00Z</cp:lastPrinted>
  <dcterms:created xsi:type="dcterms:W3CDTF">2019-05-28T08:21:00Z</dcterms:created>
  <dcterms:modified xsi:type="dcterms:W3CDTF">2019-05-29T03:08:00Z</dcterms:modified>
</cp:coreProperties>
</file>