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57" w:rsidRPr="00722947" w:rsidRDefault="00D13C3C" w:rsidP="00722947">
      <w:pPr>
        <w:spacing w:line="580" w:lineRule="exact"/>
        <w:jc w:val="center"/>
        <w:rPr>
          <w:rFonts w:ascii="Times New Roman" w:eastAsia="方正小标宋简体" w:hAnsi="Times New Roman" w:cs="Times New Roman"/>
          <w:sz w:val="36"/>
          <w:szCs w:val="30"/>
        </w:rPr>
      </w:pPr>
      <w:bookmarkStart w:id="0" w:name="_Toc313458873"/>
      <w:r w:rsidRPr="00722947">
        <w:rPr>
          <w:rFonts w:ascii="Times New Roman" w:eastAsia="方正小标宋简体" w:hAnsi="Times New Roman" w:cs="Times New Roman"/>
          <w:sz w:val="36"/>
          <w:szCs w:val="30"/>
        </w:rPr>
        <w:t>第</w:t>
      </w:r>
      <w:r w:rsidRPr="00722947">
        <w:rPr>
          <w:rFonts w:ascii="Times New Roman" w:eastAsia="方正小标宋简体" w:hAnsi="Times New Roman" w:cs="Times New Roman" w:hint="eastAsia"/>
          <w:sz w:val="36"/>
          <w:szCs w:val="30"/>
        </w:rPr>
        <w:t>七</w:t>
      </w:r>
      <w:r w:rsidR="00BC2260" w:rsidRPr="00722947">
        <w:rPr>
          <w:rFonts w:ascii="Times New Roman" w:eastAsia="方正小标宋简体" w:hAnsi="Times New Roman" w:cs="Times New Roman"/>
          <w:sz w:val="36"/>
          <w:szCs w:val="30"/>
        </w:rPr>
        <w:t>届全国高校百佳网站网络评选</w:t>
      </w:r>
      <w:r w:rsidR="00BC2260" w:rsidRPr="00722947">
        <w:rPr>
          <w:rFonts w:ascii="Times New Roman" w:eastAsia="方正小标宋简体" w:hAnsi="Times New Roman" w:cs="Times New Roman" w:hint="eastAsia"/>
          <w:sz w:val="36"/>
          <w:szCs w:val="30"/>
        </w:rPr>
        <w:t>活动</w:t>
      </w:r>
    </w:p>
    <w:p w:rsidR="005C457E" w:rsidRPr="00722947" w:rsidRDefault="00166357" w:rsidP="00722947">
      <w:pPr>
        <w:spacing w:line="580" w:lineRule="exact"/>
        <w:jc w:val="center"/>
        <w:rPr>
          <w:rFonts w:ascii="Times New Roman" w:eastAsia="方正小标宋简体" w:hAnsi="Times New Roman" w:cs="Times New Roman"/>
          <w:sz w:val="36"/>
          <w:szCs w:val="30"/>
        </w:rPr>
      </w:pPr>
      <w:r w:rsidRPr="00722947">
        <w:rPr>
          <w:rFonts w:ascii="Times New Roman" w:eastAsia="方正小标宋简体" w:hAnsi="Times New Roman" w:cs="Times New Roman" w:hint="eastAsia"/>
          <w:sz w:val="36"/>
          <w:szCs w:val="30"/>
        </w:rPr>
        <w:t>实施</w:t>
      </w:r>
      <w:r w:rsidR="00BC2260" w:rsidRPr="00722947">
        <w:rPr>
          <w:rFonts w:ascii="Times New Roman" w:eastAsia="方正小标宋简体" w:hAnsi="Times New Roman" w:cs="Times New Roman"/>
          <w:sz w:val="36"/>
          <w:szCs w:val="30"/>
        </w:rPr>
        <w:t>方案</w:t>
      </w:r>
      <w:bookmarkStart w:id="1" w:name="_Toc313458874"/>
      <w:bookmarkEnd w:id="0"/>
    </w:p>
    <w:p w:rsidR="00CB29DD" w:rsidRDefault="00CB29DD" w:rsidP="00BF60B4">
      <w:pPr>
        <w:spacing w:line="440" w:lineRule="exact"/>
        <w:ind w:firstLineChars="200" w:firstLine="600"/>
        <w:rPr>
          <w:rFonts w:ascii="黑体" w:eastAsia="黑体"/>
          <w:sz w:val="30"/>
          <w:szCs w:val="30"/>
        </w:rPr>
      </w:pPr>
    </w:p>
    <w:p w:rsidR="00BC2260" w:rsidRPr="00BF60B4" w:rsidRDefault="00BC2260" w:rsidP="00BF60B4">
      <w:pPr>
        <w:spacing w:line="440" w:lineRule="exact"/>
        <w:ind w:firstLineChars="200" w:firstLine="600"/>
        <w:rPr>
          <w:rFonts w:ascii="黑体" w:eastAsia="黑体"/>
          <w:sz w:val="30"/>
          <w:szCs w:val="30"/>
        </w:rPr>
      </w:pPr>
      <w:r w:rsidRPr="00BF60B4">
        <w:rPr>
          <w:rFonts w:ascii="黑体" w:eastAsia="黑体" w:hint="eastAsia"/>
          <w:sz w:val="30"/>
          <w:szCs w:val="30"/>
        </w:rPr>
        <w:t>一、指导思想</w:t>
      </w:r>
    </w:p>
    <w:p w:rsidR="005C457E" w:rsidRDefault="00BC2260" w:rsidP="005C457E">
      <w:pPr>
        <w:spacing w:line="440" w:lineRule="exact"/>
        <w:ind w:firstLineChars="200" w:firstLine="600"/>
        <w:rPr>
          <w:rFonts w:eastAsia="仿宋_GB2312"/>
          <w:sz w:val="30"/>
          <w:szCs w:val="30"/>
        </w:rPr>
      </w:pPr>
      <w:r w:rsidRPr="001A2C8E">
        <w:rPr>
          <w:rFonts w:eastAsia="仿宋_GB2312" w:hint="eastAsia"/>
          <w:sz w:val="30"/>
          <w:szCs w:val="30"/>
        </w:rPr>
        <w:t>深入</w:t>
      </w:r>
      <w:r w:rsidR="007A1B72" w:rsidRPr="001A2C8E">
        <w:rPr>
          <w:rFonts w:eastAsia="仿宋_GB2312" w:hint="eastAsia"/>
          <w:sz w:val="30"/>
          <w:szCs w:val="30"/>
        </w:rPr>
        <w:t>学习</w:t>
      </w:r>
      <w:r w:rsidRPr="001A2C8E">
        <w:rPr>
          <w:rFonts w:eastAsia="仿宋_GB2312" w:hint="eastAsia"/>
          <w:sz w:val="30"/>
          <w:szCs w:val="30"/>
        </w:rPr>
        <w:t>贯彻党的十八大</w:t>
      </w:r>
      <w:r w:rsidR="007A1B72" w:rsidRPr="001A2C8E">
        <w:rPr>
          <w:rFonts w:eastAsia="仿宋_GB2312" w:hint="eastAsia"/>
          <w:sz w:val="30"/>
          <w:szCs w:val="30"/>
        </w:rPr>
        <w:t>和十八届三中全会</w:t>
      </w:r>
      <w:r w:rsidRPr="001A2C8E">
        <w:rPr>
          <w:rFonts w:eastAsia="仿宋_GB2312" w:hint="eastAsia"/>
          <w:sz w:val="30"/>
          <w:szCs w:val="30"/>
        </w:rPr>
        <w:t>精神，落实《</w:t>
      </w:r>
      <w:r w:rsidR="00760B6C" w:rsidRPr="001A2C8E">
        <w:rPr>
          <w:rFonts w:eastAsia="仿宋_GB2312" w:hint="eastAsia"/>
          <w:sz w:val="30"/>
          <w:szCs w:val="30"/>
        </w:rPr>
        <w:t>教育部</w:t>
      </w:r>
      <w:r w:rsidR="00760B6C" w:rsidRPr="001A2C8E">
        <w:rPr>
          <w:rFonts w:eastAsia="仿宋_GB2312" w:hint="eastAsia"/>
          <w:sz w:val="30"/>
          <w:szCs w:val="30"/>
        </w:rPr>
        <w:t xml:space="preserve"> </w:t>
      </w:r>
      <w:r w:rsidR="00760B6C" w:rsidRPr="001A2C8E">
        <w:rPr>
          <w:rFonts w:eastAsia="仿宋_GB2312" w:hint="eastAsia"/>
          <w:sz w:val="30"/>
          <w:szCs w:val="30"/>
        </w:rPr>
        <w:t>国家互联网信息办公室</w:t>
      </w:r>
      <w:r w:rsidRPr="001A2C8E">
        <w:rPr>
          <w:rFonts w:eastAsia="仿宋_GB2312" w:hint="eastAsia"/>
          <w:sz w:val="30"/>
          <w:szCs w:val="30"/>
        </w:rPr>
        <w:t>关于进一步加强高等学校网络建设和管理工作的意见》</w:t>
      </w:r>
      <w:r w:rsidR="00166357" w:rsidRPr="001A2C8E">
        <w:rPr>
          <w:rFonts w:eastAsia="仿宋_GB2312" w:hint="eastAsia"/>
          <w:sz w:val="30"/>
          <w:szCs w:val="30"/>
        </w:rPr>
        <w:t>（</w:t>
      </w:r>
      <w:proofErr w:type="gramStart"/>
      <w:r w:rsidR="00166357" w:rsidRPr="001A2C8E">
        <w:rPr>
          <w:rFonts w:eastAsia="仿宋_GB2312" w:hint="eastAsia"/>
          <w:sz w:val="30"/>
          <w:szCs w:val="30"/>
        </w:rPr>
        <w:t>教思政</w:t>
      </w:r>
      <w:proofErr w:type="gramEnd"/>
      <w:r w:rsidR="00166357" w:rsidRPr="001A2C8E">
        <w:rPr>
          <w:rFonts w:eastAsia="仿宋_GB2312" w:hint="eastAsia"/>
          <w:sz w:val="30"/>
          <w:szCs w:val="30"/>
        </w:rPr>
        <w:t>[2013] 3</w:t>
      </w:r>
      <w:r w:rsidR="00166357" w:rsidRPr="001A2C8E">
        <w:rPr>
          <w:rFonts w:eastAsia="仿宋_GB2312" w:hint="eastAsia"/>
          <w:sz w:val="30"/>
          <w:szCs w:val="30"/>
        </w:rPr>
        <w:t>号）有关精神</w:t>
      </w:r>
      <w:r w:rsidRPr="001A2C8E">
        <w:rPr>
          <w:rFonts w:eastAsia="仿宋_GB2312" w:hint="eastAsia"/>
          <w:sz w:val="30"/>
          <w:szCs w:val="30"/>
        </w:rPr>
        <w:t>，进一步推动全国高校网站建设</w:t>
      </w:r>
      <w:r w:rsidR="00166357" w:rsidRPr="001A2C8E">
        <w:rPr>
          <w:rFonts w:eastAsia="仿宋_GB2312" w:hint="eastAsia"/>
          <w:sz w:val="30"/>
          <w:szCs w:val="30"/>
        </w:rPr>
        <w:t>和发展</w:t>
      </w:r>
      <w:r w:rsidRPr="001A2C8E">
        <w:rPr>
          <w:rFonts w:eastAsia="仿宋_GB2312" w:hint="eastAsia"/>
          <w:sz w:val="30"/>
          <w:szCs w:val="30"/>
        </w:rPr>
        <w:t>，</w:t>
      </w:r>
      <w:r w:rsidR="00166357" w:rsidRPr="001A2C8E">
        <w:rPr>
          <w:rFonts w:eastAsia="仿宋_GB2312" w:hint="eastAsia"/>
          <w:sz w:val="30"/>
          <w:szCs w:val="30"/>
        </w:rPr>
        <w:t>加强和促进校园</w:t>
      </w:r>
      <w:r w:rsidRPr="001A2C8E">
        <w:rPr>
          <w:rFonts w:eastAsia="仿宋_GB2312" w:hint="eastAsia"/>
          <w:sz w:val="30"/>
          <w:szCs w:val="30"/>
        </w:rPr>
        <w:t>网络</w:t>
      </w:r>
      <w:r w:rsidR="00166357" w:rsidRPr="001A2C8E">
        <w:rPr>
          <w:rFonts w:eastAsia="仿宋_GB2312" w:hint="eastAsia"/>
          <w:sz w:val="30"/>
          <w:szCs w:val="30"/>
        </w:rPr>
        <w:t>优质</w:t>
      </w:r>
      <w:r w:rsidRPr="001A2C8E">
        <w:rPr>
          <w:rFonts w:eastAsia="仿宋_GB2312" w:hint="eastAsia"/>
          <w:sz w:val="30"/>
          <w:szCs w:val="30"/>
        </w:rPr>
        <w:t>内容</w:t>
      </w:r>
      <w:r w:rsidR="00166357" w:rsidRPr="001A2C8E">
        <w:rPr>
          <w:rFonts w:eastAsia="仿宋_GB2312" w:hint="eastAsia"/>
          <w:sz w:val="30"/>
          <w:szCs w:val="30"/>
        </w:rPr>
        <w:t>的</w:t>
      </w:r>
      <w:r w:rsidRPr="001A2C8E">
        <w:rPr>
          <w:rFonts w:eastAsia="仿宋_GB2312" w:hint="eastAsia"/>
          <w:sz w:val="30"/>
          <w:szCs w:val="30"/>
        </w:rPr>
        <w:t>整合，唱响</w:t>
      </w:r>
      <w:r w:rsidR="00166357" w:rsidRPr="001A2C8E">
        <w:rPr>
          <w:rFonts w:eastAsia="仿宋_GB2312" w:hint="eastAsia"/>
          <w:sz w:val="30"/>
          <w:szCs w:val="30"/>
        </w:rPr>
        <w:t>高校</w:t>
      </w:r>
      <w:r w:rsidRPr="001A2C8E">
        <w:rPr>
          <w:rFonts w:eastAsia="仿宋_GB2312" w:hint="eastAsia"/>
          <w:sz w:val="30"/>
          <w:szCs w:val="30"/>
        </w:rPr>
        <w:t>网上</w:t>
      </w:r>
      <w:r w:rsidR="00512809" w:rsidRPr="001A2C8E">
        <w:rPr>
          <w:rFonts w:eastAsia="仿宋_GB2312" w:hint="eastAsia"/>
          <w:sz w:val="30"/>
          <w:szCs w:val="30"/>
        </w:rPr>
        <w:t>思想文化</w:t>
      </w:r>
      <w:r w:rsidR="00166357" w:rsidRPr="001A2C8E">
        <w:rPr>
          <w:rFonts w:eastAsia="仿宋_GB2312" w:hint="eastAsia"/>
          <w:sz w:val="30"/>
          <w:szCs w:val="30"/>
        </w:rPr>
        <w:t>主旋律</w:t>
      </w:r>
      <w:bookmarkStart w:id="2" w:name="_GoBack"/>
      <w:bookmarkEnd w:id="2"/>
      <w:r w:rsidR="00166357" w:rsidRPr="001A2C8E">
        <w:rPr>
          <w:rFonts w:eastAsia="仿宋_GB2312" w:hint="eastAsia"/>
          <w:sz w:val="30"/>
          <w:szCs w:val="30"/>
        </w:rPr>
        <w:t>，发展健康向上的校园</w:t>
      </w:r>
      <w:r w:rsidRPr="001A2C8E">
        <w:rPr>
          <w:rFonts w:eastAsia="仿宋_GB2312" w:hint="eastAsia"/>
          <w:sz w:val="30"/>
          <w:szCs w:val="30"/>
        </w:rPr>
        <w:t>网络文化，促进大学生全面成长成才。</w:t>
      </w:r>
    </w:p>
    <w:p w:rsidR="00C10342" w:rsidRPr="00BF60B4" w:rsidRDefault="00C10342" w:rsidP="00BF60B4">
      <w:pPr>
        <w:spacing w:line="440" w:lineRule="exact"/>
        <w:ind w:firstLineChars="200" w:firstLine="600"/>
        <w:rPr>
          <w:rFonts w:ascii="黑体" w:eastAsia="黑体"/>
          <w:sz w:val="30"/>
          <w:szCs w:val="30"/>
        </w:rPr>
      </w:pPr>
      <w:r w:rsidRPr="00BF60B4">
        <w:rPr>
          <w:rFonts w:ascii="黑体" w:eastAsia="黑体" w:hint="eastAsia"/>
          <w:sz w:val="30"/>
          <w:szCs w:val="30"/>
        </w:rPr>
        <w:t>二、活动组织</w:t>
      </w:r>
      <w:r w:rsidR="002D164B" w:rsidRPr="00BF60B4">
        <w:rPr>
          <w:rFonts w:ascii="黑体" w:eastAsia="黑体" w:hint="eastAsia"/>
          <w:sz w:val="30"/>
          <w:szCs w:val="30"/>
        </w:rPr>
        <w:t>及平台</w:t>
      </w:r>
    </w:p>
    <w:p w:rsidR="00C10342" w:rsidRPr="001A2C8E" w:rsidRDefault="00C10342" w:rsidP="001A2C8E">
      <w:pPr>
        <w:spacing w:line="440" w:lineRule="exact"/>
        <w:ind w:firstLineChars="200" w:firstLine="600"/>
        <w:rPr>
          <w:rFonts w:eastAsia="仿宋_GB2312"/>
          <w:sz w:val="30"/>
          <w:szCs w:val="30"/>
        </w:rPr>
      </w:pPr>
      <w:r w:rsidRPr="001A2C8E">
        <w:rPr>
          <w:rFonts w:eastAsia="仿宋_GB2312" w:hint="eastAsia"/>
          <w:sz w:val="30"/>
          <w:szCs w:val="30"/>
        </w:rPr>
        <w:t>指导单位：教育部思想政治工作司</w:t>
      </w:r>
    </w:p>
    <w:p w:rsidR="00C10342" w:rsidRPr="001A2C8E" w:rsidRDefault="00C10342" w:rsidP="001A2C8E">
      <w:pPr>
        <w:spacing w:line="440" w:lineRule="exact"/>
        <w:ind w:firstLineChars="200" w:firstLine="600"/>
        <w:rPr>
          <w:rFonts w:eastAsia="仿宋_GB2312"/>
          <w:sz w:val="30"/>
          <w:szCs w:val="30"/>
        </w:rPr>
      </w:pPr>
      <w:r w:rsidRPr="001A2C8E">
        <w:rPr>
          <w:rFonts w:eastAsia="仿宋_GB2312" w:hint="eastAsia"/>
          <w:sz w:val="30"/>
          <w:szCs w:val="30"/>
        </w:rPr>
        <w:t>主办单位：教育部中国大学生在线</w:t>
      </w:r>
    </w:p>
    <w:p w:rsidR="00C10342" w:rsidRPr="001A2C8E" w:rsidRDefault="00C10342" w:rsidP="001A2C8E">
      <w:pPr>
        <w:spacing w:line="440" w:lineRule="exact"/>
        <w:ind w:firstLineChars="200" w:firstLine="600"/>
        <w:rPr>
          <w:rFonts w:eastAsia="仿宋_GB2312"/>
          <w:sz w:val="30"/>
          <w:szCs w:val="30"/>
        </w:rPr>
      </w:pPr>
      <w:r w:rsidRPr="001A2C8E">
        <w:rPr>
          <w:rFonts w:eastAsia="仿宋_GB2312" w:hint="eastAsia"/>
          <w:sz w:val="30"/>
          <w:szCs w:val="30"/>
        </w:rPr>
        <w:t>活动平台</w:t>
      </w:r>
      <w:r w:rsidR="002D164B" w:rsidRPr="001A2C8E">
        <w:rPr>
          <w:rFonts w:eastAsia="仿宋_GB2312" w:hint="eastAsia"/>
          <w:sz w:val="30"/>
          <w:szCs w:val="30"/>
        </w:rPr>
        <w:t>：</w:t>
      </w:r>
      <w:r w:rsidRPr="001A2C8E">
        <w:rPr>
          <w:rFonts w:eastAsia="仿宋_GB2312"/>
          <w:sz w:val="30"/>
          <w:szCs w:val="30"/>
        </w:rPr>
        <w:t>http://top100.univs.cn</w:t>
      </w:r>
      <w:r w:rsidRPr="001A2C8E" w:rsidDel="00FD5EF0">
        <w:rPr>
          <w:rFonts w:eastAsia="仿宋_GB2312"/>
          <w:sz w:val="30"/>
          <w:szCs w:val="30"/>
        </w:rPr>
        <w:t xml:space="preserve"> </w:t>
      </w:r>
    </w:p>
    <w:p w:rsidR="0073221E" w:rsidRPr="00BF60B4" w:rsidRDefault="000341B6" w:rsidP="00BF60B4">
      <w:pPr>
        <w:spacing w:line="440" w:lineRule="exact"/>
        <w:ind w:firstLineChars="200" w:firstLine="600"/>
        <w:rPr>
          <w:rFonts w:ascii="黑体" w:eastAsia="黑体"/>
          <w:sz w:val="30"/>
          <w:szCs w:val="30"/>
        </w:rPr>
      </w:pPr>
      <w:r w:rsidRPr="00BF60B4">
        <w:rPr>
          <w:rFonts w:ascii="黑体" w:eastAsia="黑体" w:hint="eastAsia"/>
          <w:sz w:val="30"/>
          <w:szCs w:val="30"/>
        </w:rPr>
        <w:t>三、活动时间</w:t>
      </w:r>
    </w:p>
    <w:p w:rsidR="00C10342" w:rsidRPr="001A2C8E" w:rsidRDefault="00C10342" w:rsidP="001A2C8E">
      <w:pPr>
        <w:spacing w:line="440" w:lineRule="exact"/>
        <w:ind w:firstLineChars="200" w:firstLine="600"/>
        <w:rPr>
          <w:rFonts w:eastAsia="仿宋_GB2312"/>
          <w:sz w:val="30"/>
          <w:szCs w:val="30"/>
        </w:rPr>
      </w:pPr>
      <w:r w:rsidRPr="001A2C8E">
        <w:rPr>
          <w:rFonts w:eastAsia="仿宋_GB2312"/>
          <w:sz w:val="30"/>
          <w:szCs w:val="30"/>
        </w:rPr>
        <w:t>201</w:t>
      </w:r>
      <w:r w:rsidRPr="001A2C8E">
        <w:rPr>
          <w:rFonts w:eastAsia="仿宋_GB2312" w:hint="eastAsia"/>
          <w:sz w:val="30"/>
          <w:szCs w:val="30"/>
        </w:rPr>
        <w:t>4</w:t>
      </w:r>
      <w:r w:rsidRPr="001A2C8E">
        <w:rPr>
          <w:rFonts w:eastAsia="仿宋_GB2312"/>
          <w:sz w:val="30"/>
          <w:szCs w:val="30"/>
        </w:rPr>
        <w:t>年</w:t>
      </w:r>
      <w:r w:rsidRPr="001A2C8E">
        <w:rPr>
          <w:rFonts w:eastAsia="仿宋_GB2312" w:hint="eastAsia"/>
          <w:sz w:val="30"/>
          <w:szCs w:val="30"/>
        </w:rPr>
        <w:t>8</w:t>
      </w:r>
      <w:r w:rsidRPr="001A2C8E">
        <w:rPr>
          <w:rFonts w:eastAsia="仿宋_GB2312"/>
          <w:sz w:val="30"/>
          <w:szCs w:val="30"/>
        </w:rPr>
        <w:t>月</w:t>
      </w:r>
      <w:r w:rsidRPr="001A2C8E">
        <w:rPr>
          <w:rFonts w:eastAsia="仿宋_GB2312" w:hint="eastAsia"/>
          <w:sz w:val="30"/>
          <w:szCs w:val="30"/>
        </w:rPr>
        <w:t>—</w:t>
      </w:r>
      <w:r w:rsidRPr="001A2C8E">
        <w:rPr>
          <w:rFonts w:eastAsia="仿宋_GB2312"/>
          <w:sz w:val="30"/>
          <w:szCs w:val="30"/>
        </w:rPr>
        <w:t>12</w:t>
      </w:r>
      <w:r w:rsidRPr="001A2C8E">
        <w:rPr>
          <w:rFonts w:eastAsia="仿宋_GB2312"/>
          <w:sz w:val="30"/>
          <w:szCs w:val="30"/>
        </w:rPr>
        <w:t>月</w:t>
      </w:r>
    </w:p>
    <w:p w:rsidR="00BC2260" w:rsidRPr="00BF60B4" w:rsidRDefault="00C10342" w:rsidP="00BF60B4">
      <w:pPr>
        <w:spacing w:line="440" w:lineRule="exact"/>
        <w:ind w:firstLineChars="200" w:firstLine="600"/>
        <w:rPr>
          <w:rFonts w:ascii="黑体" w:eastAsia="黑体"/>
          <w:sz w:val="30"/>
          <w:szCs w:val="30"/>
        </w:rPr>
      </w:pPr>
      <w:r w:rsidRPr="00BF60B4">
        <w:rPr>
          <w:rFonts w:ascii="黑体" w:eastAsia="黑体" w:hint="eastAsia"/>
          <w:sz w:val="30"/>
          <w:szCs w:val="30"/>
        </w:rPr>
        <w:t>四</w:t>
      </w:r>
      <w:r w:rsidR="00BC2260" w:rsidRPr="00BF60B4">
        <w:rPr>
          <w:rFonts w:ascii="黑体" w:eastAsia="黑体" w:hint="eastAsia"/>
          <w:sz w:val="30"/>
          <w:szCs w:val="30"/>
        </w:rPr>
        <w:t>、参评</w:t>
      </w:r>
      <w:r w:rsidR="00594195" w:rsidRPr="00BF60B4">
        <w:rPr>
          <w:rFonts w:ascii="黑体" w:eastAsia="黑体" w:hint="eastAsia"/>
          <w:sz w:val="30"/>
          <w:szCs w:val="30"/>
        </w:rPr>
        <w:t>对象与</w:t>
      </w:r>
      <w:r w:rsidR="00BC2260" w:rsidRPr="00BF60B4">
        <w:rPr>
          <w:rFonts w:ascii="黑体" w:eastAsia="黑体" w:hint="eastAsia"/>
          <w:sz w:val="30"/>
          <w:szCs w:val="30"/>
        </w:rPr>
        <w:t>资格</w:t>
      </w:r>
      <w:bookmarkEnd w:id="1"/>
    </w:p>
    <w:p w:rsidR="00BC2260" w:rsidRPr="00BF60B4" w:rsidRDefault="00BC2260"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（一）参评</w:t>
      </w:r>
      <w:r w:rsidR="00974A35" w:rsidRPr="00BF60B4">
        <w:rPr>
          <w:rFonts w:ascii="Times New Roman" w:eastAsia="楷体_GB2312" w:hAnsi="Times New Roman" w:cs="Times New Roman" w:hint="eastAsia"/>
          <w:b/>
          <w:sz w:val="30"/>
          <w:szCs w:val="30"/>
        </w:rPr>
        <w:t>对象</w:t>
      </w:r>
    </w:p>
    <w:p w:rsidR="00BC2260" w:rsidRPr="001A2C8E" w:rsidRDefault="00166357" w:rsidP="001A2C8E">
      <w:pPr>
        <w:spacing w:line="440" w:lineRule="exact"/>
        <w:ind w:firstLineChars="200" w:firstLine="600"/>
        <w:rPr>
          <w:rFonts w:eastAsia="仿宋_GB2312"/>
          <w:sz w:val="30"/>
          <w:szCs w:val="30"/>
        </w:rPr>
      </w:pPr>
      <w:r w:rsidRPr="001A2C8E">
        <w:rPr>
          <w:rFonts w:eastAsia="仿宋_GB2312" w:hint="eastAsia"/>
          <w:sz w:val="30"/>
          <w:szCs w:val="30"/>
        </w:rPr>
        <w:t>全国</w:t>
      </w:r>
      <w:r w:rsidR="00BC2260" w:rsidRPr="001A2C8E">
        <w:rPr>
          <w:rFonts w:eastAsia="仿宋_GB2312" w:hint="eastAsia"/>
          <w:sz w:val="30"/>
          <w:szCs w:val="30"/>
        </w:rPr>
        <w:t>普通</w:t>
      </w:r>
      <w:r w:rsidR="00CF61E7" w:rsidRPr="001A2C8E">
        <w:rPr>
          <w:rFonts w:eastAsia="仿宋_GB2312" w:hint="eastAsia"/>
          <w:sz w:val="30"/>
          <w:szCs w:val="30"/>
        </w:rPr>
        <w:t>高等</w:t>
      </w:r>
      <w:r w:rsidR="00BC2260" w:rsidRPr="001A2C8E">
        <w:rPr>
          <w:rFonts w:eastAsia="仿宋_GB2312" w:hint="eastAsia"/>
          <w:sz w:val="30"/>
          <w:szCs w:val="30"/>
        </w:rPr>
        <w:t>本科院校、高职（专科）院校、经国家批准</w:t>
      </w:r>
      <w:r w:rsidR="00CF61E7" w:rsidRPr="001A2C8E">
        <w:rPr>
          <w:rFonts w:eastAsia="仿宋_GB2312" w:hint="eastAsia"/>
          <w:sz w:val="30"/>
          <w:szCs w:val="30"/>
        </w:rPr>
        <w:t>或认可</w:t>
      </w:r>
      <w:r w:rsidR="00BC2260" w:rsidRPr="001A2C8E">
        <w:rPr>
          <w:rFonts w:eastAsia="仿宋_GB2312" w:hint="eastAsia"/>
          <w:sz w:val="30"/>
          <w:szCs w:val="30"/>
        </w:rPr>
        <w:t>的独立学院</w:t>
      </w:r>
      <w:r w:rsidR="00594195" w:rsidRPr="001A2C8E">
        <w:rPr>
          <w:rFonts w:eastAsia="仿宋_GB2312" w:hint="eastAsia"/>
          <w:sz w:val="30"/>
          <w:szCs w:val="30"/>
        </w:rPr>
        <w:t>运营的网站</w:t>
      </w:r>
      <w:r w:rsidR="00BC2260" w:rsidRPr="001A2C8E">
        <w:rPr>
          <w:rFonts w:eastAsia="仿宋_GB2312" w:hint="eastAsia"/>
          <w:sz w:val="30"/>
          <w:szCs w:val="30"/>
        </w:rPr>
        <w:t>。</w:t>
      </w:r>
    </w:p>
    <w:p w:rsidR="00BC2260" w:rsidRPr="00BF60B4" w:rsidRDefault="00BC2260"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（二）参评资格</w:t>
      </w:r>
    </w:p>
    <w:p w:rsidR="00BC2260" w:rsidRPr="001A2C8E" w:rsidRDefault="00BC2260" w:rsidP="001A2C8E">
      <w:pPr>
        <w:spacing w:line="440" w:lineRule="exact"/>
        <w:ind w:firstLineChars="200" w:firstLine="600"/>
        <w:rPr>
          <w:rFonts w:eastAsia="仿宋_GB2312"/>
          <w:sz w:val="30"/>
          <w:szCs w:val="30"/>
        </w:rPr>
      </w:pPr>
      <w:r w:rsidRPr="001A2C8E">
        <w:rPr>
          <w:rFonts w:eastAsia="仿宋_GB2312"/>
          <w:sz w:val="30"/>
          <w:szCs w:val="30"/>
        </w:rPr>
        <w:t>参评网站的所有方或运营方须是</w:t>
      </w:r>
      <w:r w:rsidR="00166357" w:rsidRPr="001A2C8E">
        <w:rPr>
          <w:rFonts w:eastAsia="仿宋_GB2312" w:hint="eastAsia"/>
          <w:sz w:val="30"/>
          <w:szCs w:val="30"/>
        </w:rPr>
        <w:t>参评单位</w:t>
      </w:r>
      <w:r w:rsidRPr="001A2C8E">
        <w:rPr>
          <w:rFonts w:eastAsia="仿宋_GB2312"/>
          <w:sz w:val="30"/>
          <w:szCs w:val="30"/>
        </w:rPr>
        <w:t>或</w:t>
      </w:r>
      <w:r w:rsidRPr="001A2C8E">
        <w:rPr>
          <w:rFonts w:eastAsia="仿宋_GB2312" w:hint="eastAsia"/>
          <w:sz w:val="30"/>
          <w:szCs w:val="30"/>
        </w:rPr>
        <w:t>其</w:t>
      </w:r>
      <w:r w:rsidRPr="001A2C8E">
        <w:rPr>
          <w:rFonts w:eastAsia="仿宋_GB2312"/>
          <w:sz w:val="30"/>
          <w:szCs w:val="30"/>
        </w:rPr>
        <w:t>所属机构。参评网站在评选期间应</w:t>
      </w:r>
      <w:r w:rsidRPr="001A2C8E">
        <w:rPr>
          <w:rFonts w:eastAsia="仿宋_GB2312" w:hint="eastAsia"/>
          <w:sz w:val="30"/>
          <w:szCs w:val="30"/>
        </w:rPr>
        <w:t>保证</w:t>
      </w:r>
      <w:r w:rsidRPr="001A2C8E">
        <w:rPr>
          <w:rFonts w:eastAsia="仿宋_GB2312"/>
          <w:sz w:val="30"/>
          <w:szCs w:val="30"/>
        </w:rPr>
        <w:t>校外访问</w:t>
      </w:r>
      <w:r w:rsidRPr="001A2C8E">
        <w:rPr>
          <w:rFonts w:eastAsia="仿宋_GB2312" w:hint="eastAsia"/>
          <w:sz w:val="30"/>
          <w:szCs w:val="30"/>
        </w:rPr>
        <w:t>的畅通。</w:t>
      </w:r>
      <w:r w:rsidR="003A459C" w:rsidRPr="001A2C8E">
        <w:rPr>
          <w:rFonts w:eastAsia="仿宋_GB2312" w:hint="eastAsia"/>
          <w:sz w:val="30"/>
          <w:szCs w:val="30"/>
        </w:rPr>
        <w:t>参评“最佳网络社区奖”的校园</w:t>
      </w:r>
      <w:r w:rsidR="003A459C" w:rsidRPr="001A2C8E">
        <w:rPr>
          <w:rFonts w:eastAsia="仿宋_GB2312"/>
          <w:sz w:val="30"/>
          <w:szCs w:val="30"/>
        </w:rPr>
        <w:t>BBS</w:t>
      </w:r>
      <w:r w:rsidR="003A459C" w:rsidRPr="001A2C8E">
        <w:rPr>
          <w:rFonts w:eastAsia="仿宋_GB2312" w:hint="eastAsia"/>
          <w:sz w:val="30"/>
          <w:szCs w:val="30"/>
        </w:rPr>
        <w:t>、</w:t>
      </w:r>
      <w:r w:rsidR="003A459C" w:rsidRPr="001A2C8E">
        <w:rPr>
          <w:rFonts w:eastAsia="仿宋_GB2312"/>
          <w:sz w:val="30"/>
          <w:szCs w:val="30"/>
        </w:rPr>
        <w:t>SNS</w:t>
      </w:r>
      <w:proofErr w:type="gramStart"/>
      <w:r w:rsidR="003A459C" w:rsidRPr="001A2C8E">
        <w:rPr>
          <w:rFonts w:eastAsia="仿宋_GB2312" w:hint="eastAsia"/>
          <w:sz w:val="30"/>
          <w:szCs w:val="30"/>
        </w:rPr>
        <w:t>和微博等</w:t>
      </w:r>
      <w:proofErr w:type="gramEnd"/>
      <w:r w:rsidR="003A459C" w:rsidRPr="001A2C8E">
        <w:rPr>
          <w:rFonts w:eastAsia="仿宋_GB2312" w:hint="eastAsia"/>
          <w:sz w:val="30"/>
          <w:szCs w:val="30"/>
        </w:rPr>
        <w:t>网络互动社区须实行用户实名制注册</w:t>
      </w:r>
      <w:r w:rsidRPr="001A2C8E">
        <w:rPr>
          <w:rFonts w:eastAsia="仿宋_GB2312"/>
          <w:sz w:val="30"/>
          <w:szCs w:val="30"/>
        </w:rPr>
        <w:t>，在申报阶段应提供可供浏览的</w:t>
      </w:r>
      <w:r w:rsidR="003A459C" w:rsidRPr="001A2C8E">
        <w:rPr>
          <w:rFonts w:eastAsia="仿宋_GB2312" w:hint="eastAsia"/>
          <w:sz w:val="30"/>
          <w:szCs w:val="30"/>
        </w:rPr>
        <w:t>游客</w:t>
      </w:r>
      <w:r w:rsidRPr="001A2C8E">
        <w:rPr>
          <w:rFonts w:eastAsia="仿宋_GB2312"/>
          <w:sz w:val="30"/>
          <w:szCs w:val="30"/>
        </w:rPr>
        <w:t>账号。</w:t>
      </w:r>
    </w:p>
    <w:p w:rsidR="0073221E" w:rsidRPr="00BF60B4" w:rsidRDefault="000341B6" w:rsidP="00BF60B4">
      <w:pPr>
        <w:keepNext/>
        <w:keepLines/>
        <w:spacing w:line="440" w:lineRule="exact"/>
        <w:ind w:firstLineChars="200" w:firstLine="600"/>
        <w:outlineLvl w:val="1"/>
        <w:rPr>
          <w:rFonts w:ascii="黑体" w:eastAsia="黑体" w:hAnsi="Cambria" w:cs="Times New Roman"/>
          <w:bCs/>
          <w:sz w:val="30"/>
          <w:szCs w:val="32"/>
        </w:rPr>
      </w:pPr>
      <w:r w:rsidRPr="00BF60B4">
        <w:rPr>
          <w:rFonts w:ascii="黑体" w:eastAsia="黑体" w:hAnsi="Cambria" w:cs="Times New Roman" w:hint="eastAsia"/>
          <w:bCs/>
          <w:sz w:val="30"/>
          <w:szCs w:val="32"/>
        </w:rPr>
        <w:t>五、组织实施</w:t>
      </w:r>
    </w:p>
    <w:p w:rsidR="007A1B72" w:rsidRPr="00BF60B4" w:rsidRDefault="007A1B72"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（一）</w:t>
      </w:r>
      <w:r w:rsidRPr="00BF60B4">
        <w:rPr>
          <w:rFonts w:ascii="Times New Roman" w:eastAsia="楷体_GB2312" w:hAnsi="Times New Roman" w:cs="Times New Roman" w:hint="eastAsia"/>
          <w:b/>
          <w:sz w:val="30"/>
          <w:szCs w:val="30"/>
        </w:rPr>
        <w:t>高校申报（</w:t>
      </w:r>
      <w:r w:rsidR="00C9618A" w:rsidRPr="00BF60B4">
        <w:rPr>
          <w:rFonts w:ascii="Times New Roman" w:eastAsia="楷体_GB2312" w:hAnsi="Times New Roman" w:cs="Times New Roman" w:hint="eastAsia"/>
          <w:b/>
          <w:sz w:val="30"/>
          <w:szCs w:val="30"/>
        </w:rPr>
        <w:t>8</w:t>
      </w:r>
      <w:r w:rsidRPr="00BF60B4">
        <w:rPr>
          <w:rFonts w:ascii="Times New Roman" w:eastAsia="楷体_GB2312" w:hAnsi="Times New Roman" w:cs="Times New Roman" w:hint="eastAsia"/>
          <w:b/>
          <w:sz w:val="30"/>
          <w:szCs w:val="30"/>
        </w:rPr>
        <w:t>月</w:t>
      </w:r>
      <w:r w:rsidR="00C9618A" w:rsidRPr="00BF60B4">
        <w:rPr>
          <w:rFonts w:ascii="Times New Roman" w:eastAsia="楷体_GB2312" w:hAnsi="Times New Roman" w:cs="Times New Roman" w:hint="eastAsia"/>
          <w:b/>
          <w:sz w:val="30"/>
          <w:szCs w:val="30"/>
        </w:rPr>
        <w:t>15</w:t>
      </w:r>
      <w:r w:rsidRPr="00BF60B4">
        <w:rPr>
          <w:rFonts w:ascii="Times New Roman" w:eastAsia="楷体_GB2312" w:hAnsi="Times New Roman" w:cs="Times New Roman" w:hint="eastAsia"/>
          <w:b/>
          <w:sz w:val="30"/>
          <w:szCs w:val="30"/>
        </w:rPr>
        <w:t>日—</w:t>
      </w:r>
      <w:r w:rsidR="00C9618A" w:rsidRPr="00BF60B4">
        <w:rPr>
          <w:rFonts w:ascii="Times New Roman" w:eastAsia="楷体_GB2312" w:hAnsi="Times New Roman" w:cs="Times New Roman" w:hint="eastAsia"/>
          <w:b/>
          <w:sz w:val="30"/>
          <w:szCs w:val="30"/>
        </w:rPr>
        <w:t>9</w:t>
      </w:r>
      <w:r w:rsidRPr="00BF60B4">
        <w:rPr>
          <w:rFonts w:ascii="Times New Roman" w:eastAsia="楷体_GB2312" w:hAnsi="Times New Roman" w:cs="Times New Roman" w:hint="eastAsia"/>
          <w:b/>
          <w:sz w:val="30"/>
          <w:szCs w:val="30"/>
        </w:rPr>
        <w:t>月</w:t>
      </w:r>
      <w:r w:rsidR="00C9618A" w:rsidRPr="00BF60B4">
        <w:rPr>
          <w:rFonts w:ascii="Times New Roman" w:eastAsia="楷体_GB2312" w:hAnsi="Times New Roman" w:cs="Times New Roman" w:hint="eastAsia"/>
          <w:b/>
          <w:sz w:val="30"/>
          <w:szCs w:val="30"/>
        </w:rPr>
        <w:t>30</w:t>
      </w:r>
      <w:r w:rsidRPr="00BF60B4">
        <w:rPr>
          <w:rFonts w:ascii="Times New Roman" w:eastAsia="楷体_GB2312" w:hAnsi="Times New Roman" w:cs="Times New Roman" w:hint="eastAsia"/>
          <w:b/>
          <w:sz w:val="30"/>
          <w:szCs w:val="30"/>
        </w:rPr>
        <w:t>日）</w:t>
      </w:r>
    </w:p>
    <w:p w:rsidR="00FA0100" w:rsidRPr="001A2C8E" w:rsidRDefault="007A1B72" w:rsidP="001A2C8E">
      <w:pPr>
        <w:spacing w:line="440" w:lineRule="exact"/>
        <w:ind w:firstLineChars="200" w:firstLine="600"/>
        <w:rPr>
          <w:rFonts w:eastAsia="仿宋_GB2312"/>
          <w:sz w:val="30"/>
          <w:szCs w:val="30"/>
        </w:rPr>
      </w:pPr>
      <w:r w:rsidRPr="001A2C8E">
        <w:rPr>
          <w:rFonts w:eastAsia="仿宋_GB2312" w:hint="eastAsia"/>
          <w:sz w:val="30"/>
          <w:szCs w:val="30"/>
        </w:rPr>
        <w:t>各参评单位</w:t>
      </w:r>
      <w:r w:rsidR="008D1E1F" w:rsidRPr="001A2C8E">
        <w:rPr>
          <w:rFonts w:eastAsia="仿宋_GB2312" w:hint="eastAsia"/>
          <w:sz w:val="30"/>
          <w:szCs w:val="30"/>
        </w:rPr>
        <w:t>限</w:t>
      </w:r>
      <w:r w:rsidR="00C9618A" w:rsidRPr="001A2C8E">
        <w:rPr>
          <w:rFonts w:eastAsia="仿宋_GB2312" w:hint="eastAsia"/>
          <w:sz w:val="30"/>
          <w:szCs w:val="30"/>
        </w:rPr>
        <w:t>申报</w:t>
      </w:r>
      <w:r w:rsidR="008D1E1F" w:rsidRPr="001A2C8E">
        <w:rPr>
          <w:rFonts w:eastAsia="仿宋_GB2312" w:hint="eastAsia"/>
          <w:sz w:val="30"/>
          <w:szCs w:val="30"/>
        </w:rPr>
        <w:t>1</w:t>
      </w:r>
      <w:r w:rsidR="00C9618A" w:rsidRPr="001A2C8E">
        <w:rPr>
          <w:rFonts w:eastAsia="仿宋_GB2312" w:hint="eastAsia"/>
          <w:sz w:val="30"/>
          <w:szCs w:val="30"/>
        </w:rPr>
        <w:t>个网站进行参评，</w:t>
      </w:r>
      <w:r w:rsidRPr="001A2C8E">
        <w:rPr>
          <w:rFonts w:eastAsia="仿宋_GB2312" w:hint="eastAsia"/>
          <w:sz w:val="30"/>
          <w:szCs w:val="30"/>
        </w:rPr>
        <w:t>需通过活动官方网站</w:t>
      </w:r>
      <w:r w:rsidRPr="001A2C8E">
        <w:rPr>
          <w:rFonts w:eastAsia="仿宋_GB2312" w:hint="eastAsia"/>
          <w:sz w:val="30"/>
          <w:szCs w:val="30"/>
        </w:rPr>
        <w:lastRenderedPageBreak/>
        <w:t>下载《参评高校报名表》（附件</w:t>
      </w:r>
      <w:r w:rsidRPr="001A2C8E">
        <w:rPr>
          <w:rFonts w:eastAsia="仿宋_GB2312" w:hint="eastAsia"/>
          <w:sz w:val="30"/>
          <w:szCs w:val="30"/>
        </w:rPr>
        <w:t>1</w:t>
      </w:r>
      <w:r w:rsidRPr="001A2C8E">
        <w:rPr>
          <w:rFonts w:eastAsia="仿宋_GB2312" w:hint="eastAsia"/>
          <w:sz w:val="30"/>
          <w:szCs w:val="30"/>
        </w:rPr>
        <w:t>），填写盖章后通过校方账号登录提交。报名通过审核后，参评单位根据《申报说明》（附件</w:t>
      </w:r>
      <w:r w:rsidRPr="001A2C8E">
        <w:rPr>
          <w:rFonts w:eastAsia="仿宋_GB2312" w:hint="eastAsia"/>
          <w:sz w:val="30"/>
          <w:szCs w:val="30"/>
        </w:rPr>
        <w:t>2</w:t>
      </w:r>
      <w:r w:rsidRPr="001A2C8E">
        <w:rPr>
          <w:rFonts w:eastAsia="仿宋_GB2312" w:hint="eastAsia"/>
          <w:sz w:val="30"/>
          <w:szCs w:val="30"/>
        </w:rPr>
        <w:t>）准备申报材料，在</w:t>
      </w:r>
      <w:r w:rsidR="00F22552" w:rsidRPr="001A2C8E">
        <w:rPr>
          <w:rFonts w:eastAsia="仿宋_GB2312" w:hint="eastAsia"/>
          <w:sz w:val="30"/>
          <w:szCs w:val="30"/>
        </w:rPr>
        <w:t>9</w:t>
      </w:r>
      <w:r w:rsidRPr="001A2C8E">
        <w:rPr>
          <w:rFonts w:eastAsia="仿宋_GB2312" w:hint="eastAsia"/>
          <w:sz w:val="30"/>
          <w:szCs w:val="30"/>
        </w:rPr>
        <w:t>月</w:t>
      </w:r>
      <w:r w:rsidR="00051832" w:rsidRPr="001A2C8E">
        <w:rPr>
          <w:rFonts w:eastAsia="仿宋_GB2312" w:hint="eastAsia"/>
          <w:sz w:val="30"/>
          <w:szCs w:val="30"/>
        </w:rPr>
        <w:t>30</w:t>
      </w:r>
      <w:r w:rsidRPr="001A2C8E">
        <w:rPr>
          <w:rFonts w:eastAsia="仿宋_GB2312" w:hint="eastAsia"/>
          <w:sz w:val="30"/>
          <w:szCs w:val="30"/>
        </w:rPr>
        <w:t>日前登录活动官方网站，按照页面提示进行线上申报。</w:t>
      </w:r>
      <w:r w:rsidR="00F22552" w:rsidRPr="001A2C8E">
        <w:rPr>
          <w:rFonts w:eastAsia="仿宋_GB2312" w:hint="eastAsia"/>
          <w:sz w:val="30"/>
          <w:szCs w:val="30"/>
        </w:rPr>
        <w:t>申报成功</w:t>
      </w:r>
      <w:r w:rsidR="00C9618A" w:rsidRPr="001A2C8E">
        <w:rPr>
          <w:rFonts w:eastAsia="仿宋_GB2312" w:hint="eastAsia"/>
          <w:sz w:val="30"/>
          <w:szCs w:val="30"/>
        </w:rPr>
        <w:t>并生成作品编号，下载填写《参评</w:t>
      </w:r>
      <w:r w:rsidR="00F22552" w:rsidRPr="001A2C8E">
        <w:rPr>
          <w:rFonts w:eastAsia="仿宋_GB2312" w:hint="eastAsia"/>
          <w:sz w:val="30"/>
          <w:szCs w:val="30"/>
        </w:rPr>
        <w:t>作品</w:t>
      </w:r>
      <w:r w:rsidR="00396BF3" w:rsidRPr="001A2C8E">
        <w:rPr>
          <w:rFonts w:eastAsia="仿宋_GB2312" w:hint="eastAsia"/>
          <w:sz w:val="30"/>
          <w:szCs w:val="30"/>
        </w:rPr>
        <w:t>报名表</w:t>
      </w:r>
      <w:r w:rsidR="00C9618A" w:rsidRPr="001A2C8E">
        <w:rPr>
          <w:rFonts w:eastAsia="仿宋_GB2312" w:hint="eastAsia"/>
          <w:sz w:val="30"/>
          <w:szCs w:val="30"/>
        </w:rPr>
        <w:t>》</w:t>
      </w:r>
      <w:r w:rsidR="00F22552" w:rsidRPr="001A2C8E">
        <w:rPr>
          <w:rFonts w:eastAsia="仿宋_GB2312" w:hint="eastAsia"/>
          <w:sz w:val="30"/>
          <w:szCs w:val="30"/>
        </w:rPr>
        <w:t>（附件</w:t>
      </w:r>
      <w:r w:rsidR="00F22552" w:rsidRPr="001A2C8E">
        <w:rPr>
          <w:rFonts w:eastAsia="仿宋_GB2312" w:hint="eastAsia"/>
          <w:sz w:val="30"/>
          <w:szCs w:val="30"/>
        </w:rPr>
        <w:t>3</w:t>
      </w:r>
      <w:r w:rsidR="00F22552" w:rsidRPr="001A2C8E">
        <w:rPr>
          <w:rFonts w:eastAsia="仿宋_GB2312" w:hint="eastAsia"/>
          <w:sz w:val="30"/>
          <w:szCs w:val="30"/>
        </w:rPr>
        <w:t>）</w:t>
      </w:r>
      <w:r w:rsidR="00C9618A" w:rsidRPr="001A2C8E">
        <w:rPr>
          <w:rFonts w:eastAsia="仿宋_GB2312" w:hint="eastAsia"/>
          <w:sz w:val="30"/>
          <w:szCs w:val="30"/>
        </w:rPr>
        <w:t>盖章后递交各省（区、市）教育部门。</w:t>
      </w:r>
    </w:p>
    <w:p w:rsidR="00FA0100" w:rsidRPr="00BF60B4" w:rsidRDefault="008511CF"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w:t>
      </w:r>
      <w:r w:rsidRPr="00BF60B4">
        <w:rPr>
          <w:rFonts w:ascii="Times New Roman" w:eastAsia="楷体_GB2312" w:hAnsi="Times New Roman" w:cs="Times New Roman" w:hint="eastAsia"/>
          <w:b/>
          <w:sz w:val="30"/>
          <w:szCs w:val="30"/>
        </w:rPr>
        <w:t>二</w:t>
      </w:r>
      <w:r w:rsidRPr="00BF60B4">
        <w:rPr>
          <w:rFonts w:ascii="Times New Roman" w:eastAsia="楷体_GB2312" w:hAnsi="Times New Roman" w:cs="Times New Roman"/>
          <w:b/>
          <w:sz w:val="30"/>
          <w:szCs w:val="30"/>
        </w:rPr>
        <w:t>）</w:t>
      </w:r>
      <w:r w:rsidR="00C9618A" w:rsidRPr="00BF60B4">
        <w:rPr>
          <w:rFonts w:ascii="Times New Roman" w:eastAsia="楷体_GB2312" w:hAnsi="Times New Roman" w:cs="Times New Roman" w:hint="eastAsia"/>
          <w:b/>
          <w:sz w:val="30"/>
          <w:szCs w:val="30"/>
        </w:rPr>
        <w:t>网络投票（</w:t>
      </w:r>
      <w:r w:rsidR="00C9618A" w:rsidRPr="00BF60B4">
        <w:rPr>
          <w:rFonts w:ascii="Times New Roman" w:eastAsia="楷体_GB2312" w:hAnsi="Times New Roman" w:cs="Times New Roman" w:hint="eastAsia"/>
          <w:b/>
          <w:sz w:val="30"/>
          <w:szCs w:val="30"/>
        </w:rPr>
        <w:t>10</w:t>
      </w:r>
      <w:r w:rsidR="00C9618A" w:rsidRPr="00BF60B4">
        <w:rPr>
          <w:rFonts w:ascii="Times New Roman" w:eastAsia="楷体_GB2312" w:hAnsi="Times New Roman" w:cs="Times New Roman" w:hint="eastAsia"/>
          <w:b/>
          <w:sz w:val="30"/>
          <w:szCs w:val="30"/>
        </w:rPr>
        <w:t>月</w:t>
      </w:r>
      <w:r w:rsidR="00C9618A" w:rsidRPr="00BF60B4">
        <w:rPr>
          <w:rFonts w:ascii="Times New Roman" w:eastAsia="楷体_GB2312" w:hAnsi="Times New Roman" w:cs="Times New Roman" w:hint="eastAsia"/>
          <w:b/>
          <w:sz w:val="30"/>
          <w:szCs w:val="30"/>
        </w:rPr>
        <w:t>1</w:t>
      </w:r>
      <w:r w:rsidR="00C9618A" w:rsidRPr="00BF60B4">
        <w:rPr>
          <w:rFonts w:ascii="Times New Roman" w:eastAsia="楷体_GB2312" w:hAnsi="Times New Roman" w:cs="Times New Roman" w:hint="eastAsia"/>
          <w:b/>
          <w:sz w:val="30"/>
          <w:szCs w:val="30"/>
        </w:rPr>
        <w:t>日—</w:t>
      </w:r>
      <w:r w:rsidR="00C9618A" w:rsidRPr="00BF60B4">
        <w:rPr>
          <w:rFonts w:ascii="Times New Roman" w:eastAsia="楷体_GB2312" w:hAnsi="Times New Roman" w:cs="Times New Roman" w:hint="eastAsia"/>
          <w:b/>
          <w:sz w:val="30"/>
          <w:szCs w:val="30"/>
        </w:rPr>
        <w:t>10</w:t>
      </w:r>
      <w:r w:rsidR="00C9618A" w:rsidRPr="00BF60B4">
        <w:rPr>
          <w:rFonts w:ascii="Times New Roman" w:eastAsia="楷体_GB2312" w:hAnsi="Times New Roman" w:cs="Times New Roman" w:hint="eastAsia"/>
          <w:b/>
          <w:sz w:val="30"/>
          <w:szCs w:val="30"/>
        </w:rPr>
        <w:t>月</w:t>
      </w:r>
      <w:r w:rsidR="00C9618A" w:rsidRPr="00BF60B4">
        <w:rPr>
          <w:rFonts w:ascii="Times New Roman" w:eastAsia="楷体_GB2312" w:hAnsi="Times New Roman" w:cs="Times New Roman" w:hint="eastAsia"/>
          <w:b/>
          <w:sz w:val="30"/>
          <w:szCs w:val="30"/>
        </w:rPr>
        <w:t>31</w:t>
      </w:r>
      <w:r w:rsidR="00C9618A" w:rsidRPr="00BF60B4">
        <w:rPr>
          <w:rFonts w:ascii="Times New Roman" w:eastAsia="楷体_GB2312" w:hAnsi="Times New Roman" w:cs="Times New Roman" w:hint="eastAsia"/>
          <w:b/>
          <w:sz w:val="30"/>
          <w:szCs w:val="30"/>
        </w:rPr>
        <w:t>日）</w:t>
      </w:r>
    </w:p>
    <w:p w:rsidR="00FA0100" w:rsidRPr="001A2C8E" w:rsidRDefault="00C9618A" w:rsidP="001A2C8E">
      <w:pPr>
        <w:spacing w:line="440" w:lineRule="exact"/>
        <w:ind w:firstLineChars="200" w:firstLine="600"/>
        <w:rPr>
          <w:rFonts w:eastAsia="仿宋_GB2312"/>
          <w:sz w:val="30"/>
          <w:szCs w:val="30"/>
        </w:rPr>
      </w:pPr>
      <w:r w:rsidRPr="001A2C8E">
        <w:rPr>
          <w:rFonts w:eastAsia="仿宋_GB2312" w:hint="eastAsia"/>
          <w:sz w:val="30"/>
          <w:szCs w:val="30"/>
        </w:rPr>
        <w:t>投票规则：每个用户每天</w:t>
      </w:r>
      <w:r w:rsidR="00051832" w:rsidRPr="001A2C8E">
        <w:rPr>
          <w:rFonts w:eastAsia="仿宋_GB2312" w:hint="eastAsia"/>
          <w:sz w:val="30"/>
          <w:szCs w:val="30"/>
        </w:rPr>
        <w:t>总票数不限，但每天</w:t>
      </w:r>
      <w:r w:rsidRPr="001A2C8E">
        <w:rPr>
          <w:rFonts w:eastAsia="仿宋_GB2312" w:hint="eastAsia"/>
          <w:sz w:val="30"/>
          <w:szCs w:val="30"/>
        </w:rPr>
        <w:t>对同一</w:t>
      </w:r>
      <w:r w:rsidR="00A37DE3" w:rsidRPr="001A2C8E">
        <w:rPr>
          <w:rFonts w:eastAsia="仿宋_GB2312" w:hint="eastAsia"/>
          <w:sz w:val="30"/>
          <w:szCs w:val="30"/>
        </w:rPr>
        <w:t>个网站</w:t>
      </w:r>
      <w:r w:rsidR="0046111C" w:rsidRPr="001A2C8E">
        <w:rPr>
          <w:rFonts w:eastAsia="仿宋_GB2312" w:hint="eastAsia"/>
          <w:sz w:val="30"/>
          <w:szCs w:val="30"/>
        </w:rPr>
        <w:t>限</w:t>
      </w:r>
      <w:r w:rsidRPr="001A2C8E">
        <w:rPr>
          <w:rFonts w:eastAsia="仿宋_GB2312" w:hint="eastAsia"/>
          <w:sz w:val="30"/>
          <w:szCs w:val="30"/>
        </w:rPr>
        <w:t>投</w:t>
      </w:r>
      <w:r w:rsidRPr="001A2C8E">
        <w:rPr>
          <w:rFonts w:eastAsia="仿宋_GB2312" w:hint="eastAsia"/>
          <w:sz w:val="30"/>
          <w:szCs w:val="30"/>
        </w:rPr>
        <w:t>1</w:t>
      </w:r>
      <w:r w:rsidR="0046111C" w:rsidRPr="001A2C8E">
        <w:rPr>
          <w:rFonts w:eastAsia="仿宋_GB2312" w:hint="eastAsia"/>
          <w:sz w:val="30"/>
          <w:szCs w:val="30"/>
        </w:rPr>
        <w:t>0</w:t>
      </w:r>
      <w:r w:rsidRPr="001A2C8E">
        <w:rPr>
          <w:rFonts w:eastAsia="仿宋_GB2312" w:hint="eastAsia"/>
          <w:sz w:val="30"/>
          <w:szCs w:val="30"/>
        </w:rPr>
        <w:t>票。</w:t>
      </w:r>
    </w:p>
    <w:p w:rsidR="00901913" w:rsidRPr="00BF60B4" w:rsidRDefault="008511CF"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w:t>
      </w:r>
      <w:r w:rsidRPr="00BF60B4">
        <w:rPr>
          <w:rFonts w:ascii="Times New Roman" w:eastAsia="楷体_GB2312" w:hAnsi="Times New Roman" w:cs="Times New Roman" w:hint="eastAsia"/>
          <w:b/>
          <w:sz w:val="30"/>
          <w:szCs w:val="30"/>
        </w:rPr>
        <w:t>三</w:t>
      </w:r>
      <w:r w:rsidRPr="00BF60B4">
        <w:rPr>
          <w:rFonts w:ascii="Times New Roman" w:eastAsia="楷体_GB2312" w:hAnsi="Times New Roman" w:cs="Times New Roman"/>
          <w:b/>
          <w:sz w:val="30"/>
          <w:szCs w:val="30"/>
        </w:rPr>
        <w:t>）</w:t>
      </w:r>
      <w:r w:rsidR="009151A0" w:rsidRPr="00BF60B4">
        <w:rPr>
          <w:rFonts w:ascii="Times New Roman" w:eastAsia="楷体_GB2312" w:hAnsi="Times New Roman" w:cs="Times New Roman" w:hint="eastAsia"/>
          <w:b/>
          <w:sz w:val="30"/>
          <w:szCs w:val="30"/>
        </w:rPr>
        <w:t>省厅初评</w:t>
      </w:r>
      <w:r w:rsidR="00C9618A" w:rsidRPr="00BF60B4">
        <w:rPr>
          <w:rFonts w:ascii="Times New Roman" w:eastAsia="楷体_GB2312" w:hAnsi="Times New Roman" w:cs="Times New Roman" w:hint="eastAsia"/>
          <w:b/>
          <w:sz w:val="30"/>
          <w:szCs w:val="30"/>
        </w:rPr>
        <w:t>（</w:t>
      </w:r>
      <w:r w:rsidR="00C9618A" w:rsidRPr="00BF60B4">
        <w:rPr>
          <w:rFonts w:ascii="Times New Roman" w:eastAsia="楷体_GB2312" w:hAnsi="Times New Roman" w:cs="Times New Roman" w:hint="eastAsia"/>
          <w:b/>
          <w:sz w:val="30"/>
          <w:szCs w:val="30"/>
        </w:rPr>
        <w:t>11</w:t>
      </w:r>
      <w:r w:rsidR="00C9618A" w:rsidRPr="00BF60B4">
        <w:rPr>
          <w:rFonts w:ascii="Times New Roman" w:eastAsia="楷体_GB2312" w:hAnsi="Times New Roman" w:cs="Times New Roman" w:hint="eastAsia"/>
          <w:b/>
          <w:sz w:val="30"/>
          <w:szCs w:val="30"/>
        </w:rPr>
        <w:t>月</w:t>
      </w:r>
      <w:r w:rsidR="00C9618A" w:rsidRPr="00BF60B4">
        <w:rPr>
          <w:rFonts w:ascii="Times New Roman" w:eastAsia="楷体_GB2312" w:hAnsi="Times New Roman" w:cs="Times New Roman" w:hint="eastAsia"/>
          <w:b/>
          <w:sz w:val="30"/>
          <w:szCs w:val="30"/>
        </w:rPr>
        <w:t>1</w:t>
      </w:r>
      <w:r w:rsidR="00C9618A" w:rsidRPr="00BF60B4">
        <w:rPr>
          <w:rFonts w:ascii="Times New Roman" w:eastAsia="楷体_GB2312" w:hAnsi="Times New Roman" w:cs="Times New Roman" w:hint="eastAsia"/>
          <w:b/>
          <w:sz w:val="30"/>
          <w:szCs w:val="30"/>
        </w:rPr>
        <w:t>日—</w:t>
      </w:r>
      <w:r w:rsidR="00C9618A" w:rsidRPr="00BF60B4">
        <w:rPr>
          <w:rFonts w:ascii="Times New Roman" w:eastAsia="楷体_GB2312" w:hAnsi="Times New Roman" w:cs="Times New Roman" w:hint="eastAsia"/>
          <w:b/>
          <w:sz w:val="30"/>
          <w:szCs w:val="30"/>
        </w:rPr>
        <w:t>11</w:t>
      </w:r>
      <w:r w:rsidR="00C9618A" w:rsidRPr="00BF60B4">
        <w:rPr>
          <w:rFonts w:ascii="Times New Roman" w:eastAsia="楷体_GB2312" w:hAnsi="Times New Roman" w:cs="Times New Roman" w:hint="eastAsia"/>
          <w:b/>
          <w:sz w:val="30"/>
          <w:szCs w:val="30"/>
        </w:rPr>
        <w:t>月</w:t>
      </w:r>
      <w:r w:rsidR="00C9618A" w:rsidRPr="00BF60B4">
        <w:rPr>
          <w:rFonts w:ascii="Times New Roman" w:eastAsia="楷体_GB2312" w:hAnsi="Times New Roman" w:cs="Times New Roman" w:hint="eastAsia"/>
          <w:b/>
          <w:sz w:val="30"/>
          <w:szCs w:val="30"/>
        </w:rPr>
        <w:t>15</w:t>
      </w:r>
      <w:r w:rsidR="00901913" w:rsidRPr="00BF60B4">
        <w:rPr>
          <w:rFonts w:ascii="Times New Roman" w:eastAsia="楷体_GB2312" w:hAnsi="Times New Roman" w:cs="Times New Roman" w:hint="eastAsia"/>
          <w:b/>
          <w:sz w:val="30"/>
          <w:szCs w:val="30"/>
        </w:rPr>
        <w:t>日）</w:t>
      </w:r>
    </w:p>
    <w:p w:rsidR="00C10342" w:rsidRDefault="00C9618A" w:rsidP="00883030">
      <w:pPr>
        <w:spacing w:line="440" w:lineRule="exact"/>
        <w:ind w:firstLineChars="200" w:firstLine="600"/>
        <w:rPr>
          <w:rFonts w:eastAsia="仿宋_GB2312"/>
          <w:sz w:val="30"/>
          <w:szCs w:val="30"/>
        </w:rPr>
      </w:pPr>
      <w:r>
        <w:rPr>
          <w:rFonts w:eastAsia="仿宋_GB2312" w:hint="eastAsia"/>
          <w:sz w:val="30"/>
          <w:szCs w:val="30"/>
        </w:rPr>
        <w:t>各省（区、市）教育部门对申报作品进行初评，按网络投票</w:t>
      </w:r>
      <w:r>
        <w:rPr>
          <w:rFonts w:eastAsia="仿宋_GB2312" w:hint="eastAsia"/>
          <w:sz w:val="30"/>
          <w:szCs w:val="30"/>
        </w:rPr>
        <w:t>20%</w:t>
      </w:r>
      <w:r>
        <w:rPr>
          <w:rFonts w:eastAsia="仿宋_GB2312" w:hint="eastAsia"/>
          <w:sz w:val="30"/>
          <w:szCs w:val="30"/>
        </w:rPr>
        <w:t>、专家意见</w:t>
      </w:r>
      <w:r>
        <w:rPr>
          <w:rFonts w:eastAsia="仿宋_GB2312" w:hint="eastAsia"/>
          <w:sz w:val="30"/>
          <w:szCs w:val="30"/>
        </w:rPr>
        <w:t>80%</w:t>
      </w:r>
      <w:r>
        <w:rPr>
          <w:rFonts w:eastAsia="仿宋_GB2312" w:hint="eastAsia"/>
          <w:sz w:val="30"/>
          <w:szCs w:val="30"/>
        </w:rPr>
        <w:t>计算</w:t>
      </w:r>
      <w:r w:rsidR="007B1007">
        <w:rPr>
          <w:rFonts w:eastAsia="仿宋_GB2312" w:hint="eastAsia"/>
          <w:sz w:val="30"/>
          <w:szCs w:val="30"/>
        </w:rPr>
        <w:t>权重</w:t>
      </w:r>
      <w:r>
        <w:rPr>
          <w:rFonts w:eastAsia="仿宋_GB2312" w:hint="eastAsia"/>
          <w:sz w:val="30"/>
          <w:szCs w:val="30"/>
        </w:rPr>
        <w:t>。评选</w:t>
      </w:r>
      <w:r w:rsidR="00D13C3C">
        <w:rPr>
          <w:rFonts w:eastAsia="仿宋_GB2312" w:hint="eastAsia"/>
          <w:sz w:val="30"/>
          <w:szCs w:val="30"/>
        </w:rPr>
        <w:t>优秀网站</w:t>
      </w:r>
      <w:r w:rsidR="00057737">
        <w:rPr>
          <w:rFonts w:eastAsia="仿宋_GB2312" w:hint="eastAsia"/>
          <w:sz w:val="30"/>
          <w:szCs w:val="30"/>
        </w:rPr>
        <w:t>、单项奖</w:t>
      </w:r>
      <w:r w:rsidR="00334728">
        <w:rPr>
          <w:rFonts w:eastAsia="仿宋_GB2312" w:hint="eastAsia"/>
          <w:sz w:val="30"/>
          <w:szCs w:val="30"/>
        </w:rPr>
        <w:t>、特别奖</w:t>
      </w:r>
      <w:r>
        <w:rPr>
          <w:rFonts w:eastAsia="仿宋_GB2312" w:hint="eastAsia"/>
          <w:sz w:val="30"/>
          <w:szCs w:val="30"/>
        </w:rPr>
        <w:t>各若干项，</w:t>
      </w:r>
      <w:r w:rsidRPr="00901913">
        <w:rPr>
          <w:rFonts w:eastAsia="仿宋_GB2312" w:hint="eastAsia"/>
          <w:sz w:val="30"/>
          <w:szCs w:val="30"/>
        </w:rPr>
        <w:t>并结合各地各高校组织参与情况及成绩</w:t>
      </w:r>
      <w:r w:rsidR="008D1E1F">
        <w:rPr>
          <w:rFonts w:eastAsia="仿宋_GB2312" w:hint="eastAsia"/>
          <w:sz w:val="30"/>
          <w:szCs w:val="30"/>
        </w:rPr>
        <w:t>酌情设置</w:t>
      </w:r>
      <w:r w:rsidR="002F7C21">
        <w:rPr>
          <w:rFonts w:eastAsia="仿宋_GB2312" w:hint="eastAsia"/>
          <w:sz w:val="30"/>
          <w:szCs w:val="30"/>
        </w:rPr>
        <w:t>其它</w:t>
      </w:r>
      <w:r w:rsidR="008D1E1F">
        <w:rPr>
          <w:rFonts w:eastAsia="仿宋_GB2312" w:hint="eastAsia"/>
          <w:sz w:val="30"/>
          <w:szCs w:val="30"/>
        </w:rPr>
        <w:t>奖项</w:t>
      </w:r>
      <w:r w:rsidR="00883030">
        <w:rPr>
          <w:rFonts w:eastAsia="仿宋_GB2312" w:hint="eastAsia"/>
          <w:sz w:val="30"/>
          <w:szCs w:val="30"/>
        </w:rPr>
        <w:t>若干</w:t>
      </w:r>
      <w:r w:rsidRPr="00E879AD">
        <w:rPr>
          <w:rFonts w:eastAsia="仿宋_GB2312" w:hint="eastAsia"/>
          <w:sz w:val="30"/>
          <w:szCs w:val="30"/>
        </w:rPr>
        <w:t>，以</w:t>
      </w:r>
      <w:proofErr w:type="gramStart"/>
      <w:r w:rsidRPr="00E879AD">
        <w:rPr>
          <w:rFonts w:eastAsia="仿宋_GB2312" w:hint="eastAsia"/>
          <w:sz w:val="30"/>
          <w:szCs w:val="30"/>
        </w:rPr>
        <w:t>厅文形式</w:t>
      </w:r>
      <w:proofErr w:type="gramEnd"/>
      <w:r w:rsidRPr="00E879AD">
        <w:rPr>
          <w:rFonts w:eastAsia="仿宋_GB2312" w:hint="eastAsia"/>
          <w:sz w:val="30"/>
          <w:szCs w:val="30"/>
        </w:rPr>
        <w:t>印发结果通</w:t>
      </w:r>
      <w:r>
        <w:rPr>
          <w:rFonts w:eastAsia="仿宋_GB2312" w:hint="eastAsia"/>
          <w:sz w:val="30"/>
          <w:szCs w:val="30"/>
        </w:rPr>
        <w:t>知。</w:t>
      </w:r>
      <w:r>
        <w:rPr>
          <w:rFonts w:eastAsia="仿宋_GB2312" w:hint="eastAsia"/>
          <w:sz w:val="30"/>
          <w:szCs w:val="30"/>
        </w:rPr>
        <w:t>11</w:t>
      </w:r>
      <w:r>
        <w:rPr>
          <w:rFonts w:eastAsia="仿宋_GB2312" w:hint="eastAsia"/>
          <w:sz w:val="30"/>
          <w:szCs w:val="30"/>
        </w:rPr>
        <w:t>月</w:t>
      </w:r>
      <w:r>
        <w:rPr>
          <w:rFonts w:eastAsia="仿宋_GB2312" w:hint="eastAsia"/>
          <w:sz w:val="30"/>
          <w:szCs w:val="30"/>
        </w:rPr>
        <w:t>15</w:t>
      </w:r>
      <w:r>
        <w:rPr>
          <w:rFonts w:eastAsia="仿宋_GB2312" w:hint="eastAsia"/>
          <w:sz w:val="30"/>
          <w:szCs w:val="30"/>
        </w:rPr>
        <w:t>日前</w:t>
      </w:r>
      <w:proofErr w:type="gramStart"/>
      <w:r>
        <w:rPr>
          <w:rFonts w:eastAsia="仿宋_GB2312" w:hint="eastAsia"/>
          <w:sz w:val="30"/>
          <w:szCs w:val="30"/>
        </w:rPr>
        <w:t>将</w:t>
      </w:r>
      <w:r w:rsidR="00051832">
        <w:rPr>
          <w:rFonts w:eastAsia="仿宋_GB2312" w:hint="eastAsia"/>
          <w:sz w:val="30"/>
          <w:szCs w:val="30"/>
        </w:rPr>
        <w:t>厅文和</w:t>
      </w:r>
      <w:proofErr w:type="gramEnd"/>
      <w:r w:rsidR="00051832" w:rsidRPr="00901913">
        <w:rPr>
          <w:rFonts w:eastAsia="仿宋_GB2312"/>
          <w:sz w:val="30"/>
          <w:szCs w:val="30"/>
        </w:rPr>
        <w:t>《</w:t>
      </w:r>
      <w:r w:rsidR="00051832" w:rsidRPr="00901913">
        <w:rPr>
          <w:rFonts w:eastAsia="仿宋_GB2312" w:hint="eastAsia"/>
          <w:sz w:val="30"/>
          <w:szCs w:val="30"/>
        </w:rPr>
        <w:t>省厅评选结果</w:t>
      </w:r>
      <w:r w:rsidR="00051832" w:rsidRPr="00901913">
        <w:rPr>
          <w:rFonts w:eastAsia="仿宋_GB2312"/>
          <w:sz w:val="30"/>
          <w:szCs w:val="30"/>
        </w:rPr>
        <w:t>》（附件</w:t>
      </w:r>
      <w:r w:rsidR="00051832" w:rsidRPr="00901913">
        <w:rPr>
          <w:rFonts w:eastAsia="仿宋_GB2312" w:hint="eastAsia"/>
          <w:sz w:val="30"/>
          <w:szCs w:val="30"/>
        </w:rPr>
        <w:t>4</w:t>
      </w:r>
      <w:r w:rsidR="00051832" w:rsidRPr="00901913">
        <w:rPr>
          <w:rFonts w:eastAsia="仿宋_GB2312"/>
          <w:sz w:val="30"/>
          <w:szCs w:val="30"/>
        </w:rPr>
        <w:t>）</w:t>
      </w:r>
      <w:r w:rsidR="00051832" w:rsidRPr="00901913">
        <w:rPr>
          <w:rFonts w:eastAsia="仿宋_GB2312" w:hint="eastAsia"/>
          <w:sz w:val="30"/>
          <w:szCs w:val="30"/>
        </w:rPr>
        <w:t>以图片（</w:t>
      </w:r>
      <w:r w:rsidR="00051832" w:rsidRPr="00901913">
        <w:rPr>
          <w:rFonts w:eastAsia="仿宋_GB2312" w:hint="eastAsia"/>
          <w:sz w:val="30"/>
          <w:szCs w:val="30"/>
        </w:rPr>
        <w:t>jpg</w:t>
      </w:r>
      <w:r w:rsidR="00051832" w:rsidRPr="00901913">
        <w:rPr>
          <w:rFonts w:eastAsia="仿宋_GB2312" w:hint="eastAsia"/>
          <w:sz w:val="30"/>
          <w:szCs w:val="30"/>
        </w:rPr>
        <w:t>）文件格式发送至</w:t>
      </w:r>
      <w:r w:rsidR="00051832" w:rsidRPr="00901913">
        <w:rPr>
          <w:rFonts w:eastAsia="仿宋_GB2312"/>
          <w:sz w:val="30"/>
          <w:szCs w:val="30"/>
        </w:rPr>
        <w:t>邮箱</w:t>
      </w:r>
      <w:r w:rsidR="00051832" w:rsidRPr="00901913">
        <w:rPr>
          <w:rFonts w:eastAsia="仿宋_GB2312"/>
          <w:sz w:val="30"/>
          <w:szCs w:val="30"/>
        </w:rPr>
        <w:t>top100@univs.cn</w:t>
      </w:r>
      <w:r>
        <w:rPr>
          <w:rFonts w:eastAsia="仿宋_GB2312" w:hint="eastAsia"/>
          <w:sz w:val="30"/>
          <w:szCs w:val="30"/>
        </w:rPr>
        <w:t>报主办单位</w:t>
      </w:r>
      <w:r w:rsidR="007B1007">
        <w:rPr>
          <w:rFonts w:eastAsia="仿宋_GB2312" w:hint="eastAsia"/>
          <w:sz w:val="30"/>
          <w:szCs w:val="30"/>
        </w:rPr>
        <w:t>进行终评</w:t>
      </w:r>
      <w:r>
        <w:rPr>
          <w:rFonts w:eastAsia="仿宋_GB2312" w:hint="eastAsia"/>
          <w:sz w:val="30"/>
          <w:szCs w:val="30"/>
        </w:rPr>
        <w:t>。</w:t>
      </w:r>
    </w:p>
    <w:p w:rsidR="00C9618A" w:rsidRPr="00BF60B4" w:rsidRDefault="008511CF"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w:t>
      </w:r>
      <w:r w:rsidRPr="00BF60B4">
        <w:rPr>
          <w:rFonts w:ascii="Times New Roman" w:eastAsia="楷体_GB2312" w:hAnsi="Times New Roman" w:cs="Times New Roman" w:hint="eastAsia"/>
          <w:b/>
          <w:sz w:val="30"/>
          <w:szCs w:val="30"/>
        </w:rPr>
        <w:t>四</w:t>
      </w:r>
      <w:r w:rsidRPr="00BF60B4">
        <w:rPr>
          <w:rFonts w:ascii="Times New Roman" w:eastAsia="楷体_GB2312" w:hAnsi="Times New Roman" w:cs="Times New Roman"/>
          <w:b/>
          <w:sz w:val="30"/>
          <w:szCs w:val="30"/>
        </w:rPr>
        <w:t>）</w:t>
      </w:r>
      <w:r w:rsidR="00C10342" w:rsidRPr="00BF60B4">
        <w:rPr>
          <w:rFonts w:ascii="Times New Roman" w:eastAsia="楷体_GB2312" w:hAnsi="Times New Roman" w:cs="Times New Roman" w:hint="eastAsia"/>
          <w:b/>
          <w:sz w:val="30"/>
          <w:szCs w:val="30"/>
        </w:rPr>
        <w:t>终评（</w:t>
      </w:r>
      <w:r w:rsidR="00C10342" w:rsidRPr="00BF60B4">
        <w:rPr>
          <w:rFonts w:ascii="Times New Roman" w:eastAsia="楷体_GB2312" w:hAnsi="Times New Roman" w:cs="Times New Roman" w:hint="eastAsia"/>
          <w:b/>
          <w:sz w:val="30"/>
          <w:szCs w:val="30"/>
        </w:rPr>
        <w:t>11</w:t>
      </w:r>
      <w:r w:rsidR="00C10342" w:rsidRPr="00BF60B4">
        <w:rPr>
          <w:rFonts w:ascii="Times New Roman" w:eastAsia="楷体_GB2312" w:hAnsi="Times New Roman" w:cs="Times New Roman" w:hint="eastAsia"/>
          <w:b/>
          <w:sz w:val="30"/>
          <w:szCs w:val="30"/>
        </w:rPr>
        <w:t>月</w:t>
      </w:r>
      <w:r w:rsidR="00C10342" w:rsidRPr="00BF60B4">
        <w:rPr>
          <w:rFonts w:ascii="Times New Roman" w:eastAsia="楷体_GB2312" w:hAnsi="Times New Roman" w:cs="Times New Roman" w:hint="eastAsia"/>
          <w:b/>
          <w:sz w:val="30"/>
          <w:szCs w:val="30"/>
        </w:rPr>
        <w:t>15</w:t>
      </w:r>
      <w:r w:rsidR="00C10342" w:rsidRPr="00BF60B4">
        <w:rPr>
          <w:rFonts w:ascii="Times New Roman" w:eastAsia="楷体_GB2312" w:hAnsi="Times New Roman" w:cs="Times New Roman" w:hint="eastAsia"/>
          <w:b/>
          <w:sz w:val="30"/>
          <w:szCs w:val="30"/>
        </w:rPr>
        <w:t>日—</w:t>
      </w:r>
      <w:r w:rsidR="00C10342" w:rsidRPr="00BF60B4">
        <w:rPr>
          <w:rFonts w:ascii="Times New Roman" w:eastAsia="楷体_GB2312" w:hAnsi="Times New Roman" w:cs="Times New Roman" w:hint="eastAsia"/>
          <w:b/>
          <w:sz w:val="30"/>
          <w:szCs w:val="30"/>
        </w:rPr>
        <w:t>12</w:t>
      </w:r>
      <w:r w:rsidR="00C10342" w:rsidRPr="00BF60B4">
        <w:rPr>
          <w:rFonts w:ascii="Times New Roman" w:eastAsia="楷体_GB2312" w:hAnsi="Times New Roman" w:cs="Times New Roman" w:hint="eastAsia"/>
          <w:b/>
          <w:sz w:val="30"/>
          <w:szCs w:val="30"/>
        </w:rPr>
        <w:t>月</w:t>
      </w:r>
      <w:r w:rsidR="00C10342" w:rsidRPr="00BF60B4">
        <w:rPr>
          <w:rFonts w:ascii="Times New Roman" w:eastAsia="楷体_GB2312" w:hAnsi="Times New Roman" w:cs="Times New Roman" w:hint="eastAsia"/>
          <w:b/>
          <w:sz w:val="30"/>
          <w:szCs w:val="30"/>
        </w:rPr>
        <w:t>15</w:t>
      </w:r>
      <w:r w:rsidR="00C10342" w:rsidRPr="00BF60B4">
        <w:rPr>
          <w:rFonts w:ascii="Times New Roman" w:eastAsia="楷体_GB2312" w:hAnsi="Times New Roman" w:cs="Times New Roman" w:hint="eastAsia"/>
          <w:b/>
          <w:sz w:val="30"/>
          <w:szCs w:val="30"/>
        </w:rPr>
        <w:t>日）</w:t>
      </w:r>
    </w:p>
    <w:p w:rsidR="007A1B72" w:rsidRPr="00901913" w:rsidRDefault="00C10342" w:rsidP="00883030">
      <w:pPr>
        <w:spacing w:line="440" w:lineRule="exact"/>
        <w:ind w:firstLineChars="200" w:firstLine="600"/>
        <w:rPr>
          <w:rFonts w:eastAsia="仿宋_GB2312"/>
          <w:sz w:val="30"/>
          <w:szCs w:val="30"/>
        </w:rPr>
      </w:pPr>
      <w:r w:rsidRPr="00901913">
        <w:rPr>
          <w:rFonts w:eastAsia="仿宋_GB2312" w:hint="eastAsia"/>
          <w:sz w:val="30"/>
          <w:szCs w:val="30"/>
        </w:rPr>
        <w:t>各省评选</w:t>
      </w:r>
      <w:r w:rsidR="00A16255">
        <w:rPr>
          <w:rFonts w:eastAsia="仿宋_GB2312" w:hint="eastAsia"/>
          <w:sz w:val="30"/>
          <w:szCs w:val="30"/>
        </w:rPr>
        <w:t>优秀</w:t>
      </w:r>
      <w:r>
        <w:rPr>
          <w:rFonts w:eastAsia="仿宋_GB2312" w:hint="eastAsia"/>
          <w:sz w:val="30"/>
          <w:szCs w:val="30"/>
        </w:rPr>
        <w:t>网站入围终评，由</w:t>
      </w:r>
      <w:r w:rsidRPr="00901913">
        <w:rPr>
          <w:rFonts w:eastAsia="仿宋_GB2312" w:hint="eastAsia"/>
          <w:sz w:val="30"/>
          <w:szCs w:val="30"/>
        </w:rPr>
        <w:t>中国大学生在线组织专家根据投票及相关情况进行终评打分及现场汇评。</w:t>
      </w:r>
    </w:p>
    <w:p w:rsidR="008511CF" w:rsidRPr="00BF60B4" w:rsidRDefault="008511CF"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hint="eastAsia"/>
          <w:b/>
          <w:sz w:val="30"/>
          <w:szCs w:val="30"/>
        </w:rPr>
        <w:t>（五）评审结果公示阶段（</w:t>
      </w:r>
      <w:r w:rsidRPr="00BF60B4">
        <w:rPr>
          <w:rFonts w:ascii="Times New Roman" w:eastAsia="楷体_GB2312" w:hAnsi="Times New Roman" w:cs="Times New Roman" w:hint="eastAsia"/>
          <w:b/>
          <w:sz w:val="30"/>
          <w:szCs w:val="30"/>
        </w:rPr>
        <w:t>12</w:t>
      </w:r>
      <w:r w:rsidRPr="00BF60B4">
        <w:rPr>
          <w:rFonts w:ascii="Times New Roman" w:eastAsia="楷体_GB2312" w:hAnsi="Times New Roman" w:cs="Times New Roman" w:hint="eastAsia"/>
          <w:b/>
          <w:sz w:val="30"/>
          <w:szCs w:val="30"/>
        </w:rPr>
        <w:t>月</w:t>
      </w:r>
      <w:r w:rsidRPr="00BF60B4">
        <w:rPr>
          <w:rFonts w:ascii="Times New Roman" w:eastAsia="楷体_GB2312" w:hAnsi="Times New Roman" w:cs="Times New Roman" w:hint="eastAsia"/>
          <w:b/>
          <w:sz w:val="30"/>
          <w:szCs w:val="30"/>
        </w:rPr>
        <w:t>16</w:t>
      </w:r>
      <w:r w:rsidRPr="00BF60B4">
        <w:rPr>
          <w:rFonts w:ascii="Times New Roman" w:eastAsia="楷体_GB2312" w:hAnsi="Times New Roman" w:cs="Times New Roman" w:hint="eastAsia"/>
          <w:b/>
          <w:sz w:val="30"/>
          <w:szCs w:val="30"/>
        </w:rPr>
        <w:t>日—</w:t>
      </w:r>
      <w:r w:rsidRPr="00BF60B4">
        <w:rPr>
          <w:rFonts w:ascii="Times New Roman" w:eastAsia="楷体_GB2312" w:hAnsi="Times New Roman" w:cs="Times New Roman" w:hint="eastAsia"/>
          <w:b/>
          <w:sz w:val="30"/>
          <w:szCs w:val="30"/>
        </w:rPr>
        <w:t>12</w:t>
      </w:r>
      <w:r w:rsidRPr="00BF60B4">
        <w:rPr>
          <w:rFonts w:ascii="Times New Roman" w:eastAsia="楷体_GB2312" w:hAnsi="Times New Roman" w:cs="Times New Roman" w:hint="eastAsia"/>
          <w:b/>
          <w:sz w:val="30"/>
          <w:szCs w:val="30"/>
        </w:rPr>
        <w:t>月</w:t>
      </w:r>
      <w:r w:rsidRPr="00BF60B4">
        <w:rPr>
          <w:rFonts w:ascii="Times New Roman" w:eastAsia="楷体_GB2312" w:hAnsi="Times New Roman" w:cs="Times New Roman" w:hint="eastAsia"/>
          <w:b/>
          <w:sz w:val="30"/>
          <w:szCs w:val="30"/>
        </w:rPr>
        <w:t>31</w:t>
      </w:r>
      <w:r w:rsidRPr="00BF60B4">
        <w:rPr>
          <w:rFonts w:ascii="Times New Roman" w:eastAsia="楷体_GB2312" w:hAnsi="Times New Roman" w:cs="Times New Roman" w:hint="eastAsia"/>
          <w:b/>
          <w:sz w:val="30"/>
          <w:szCs w:val="30"/>
        </w:rPr>
        <w:t>日）</w:t>
      </w:r>
    </w:p>
    <w:p w:rsidR="008511CF" w:rsidRPr="00901913" w:rsidRDefault="008511CF" w:rsidP="00883030">
      <w:pPr>
        <w:spacing w:line="440" w:lineRule="exact"/>
        <w:ind w:firstLineChars="200" w:firstLine="600"/>
        <w:rPr>
          <w:rFonts w:eastAsia="仿宋_GB2312"/>
          <w:sz w:val="30"/>
          <w:szCs w:val="30"/>
        </w:rPr>
      </w:pPr>
      <w:r w:rsidRPr="00901913">
        <w:rPr>
          <w:rFonts w:eastAsia="仿宋_GB2312" w:hint="eastAsia"/>
          <w:sz w:val="30"/>
          <w:szCs w:val="30"/>
        </w:rPr>
        <w:t>通过活动官方网站对评审结果进行为期一周的公示。如有异议可提请主办单位审核。</w:t>
      </w:r>
    </w:p>
    <w:p w:rsidR="00F22552" w:rsidRPr="00BC2260" w:rsidRDefault="00F22552" w:rsidP="008311E9">
      <w:pPr>
        <w:keepNext/>
        <w:keepLines/>
        <w:spacing w:line="440" w:lineRule="exact"/>
        <w:ind w:firstLineChars="200" w:firstLine="562"/>
        <w:outlineLvl w:val="2"/>
        <w:rPr>
          <w:rFonts w:ascii="Calibri" w:eastAsia="仿宋" w:hAnsi="Calibri" w:cs="Times New Roman"/>
          <w:b/>
          <w:bCs/>
          <w:sz w:val="28"/>
          <w:szCs w:val="32"/>
        </w:rPr>
      </w:pPr>
      <w:r w:rsidRPr="00BC2260">
        <w:rPr>
          <w:rFonts w:ascii="Calibri" w:eastAsia="仿宋" w:hAnsi="Calibri" w:cs="Times New Roman" w:hint="eastAsia"/>
          <w:b/>
          <w:bCs/>
          <w:sz w:val="28"/>
          <w:szCs w:val="32"/>
        </w:rPr>
        <w:t>（</w:t>
      </w:r>
      <w:r>
        <w:rPr>
          <w:rFonts w:ascii="Calibri" w:eastAsia="仿宋" w:hAnsi="Calibri" w:cs="Times New Roman" w:hint="eastAsia"/>
          <w:b/>
          <w:bCs/>
          <w:sz w:val="28"/>
          <w:szCs w:val="32"/>
        </w:rPr>
        <w:t>六</w:t>
      </w:r>
      <w:r w:rsidRPr="00BC2260">
        <w:rPr>
          <w:rFonts w:ascii="Calibri" w:eastAsia="仿宋" w:hAnsi="Calibri" w:cs="Times New Roman" w:hint="eastAsia"/>
          <w:b/>
          <w:bCs/>
          <w:sz w:val="28"/>
          <w:szCs w:val="32"/>
        </w:rPr>
        <w:t>）</w:t>
      </w:r>
      <w:r w:rsidRPr="00BC2260">
        <w:rPr>
          <w:rFonts w:ascii="Calibri" w:eastAsia="仿宋" w:hAnsi="Calibri" w:cs="Times New Roman"/>
          <w:b/>
          <w:bCs/>
          <w:sz w:val="28"/>
          <w:szCs w:val="32"/>
        </w:rPr>
        <w:t>表彰推广阶段</w:t>
      </w:r>
    </w:p>
    <w:p w:rsidR="00F22552" w:rsidRPr="00901913" w:rsidRDefault="00F22552" w:rsidP="00883030">
      <w:pPr>
        <w:spacing w:line="440" w:lineRule="exact"/>
        <w:ind w:firstLineChars="200" w:firstLine="600"/>
        <w:rPr>
          <w:rFonts w:eastAsia="仿宋_GB2312"/>
          <w:sz w:val="30"/>
          <w:szCs w:val="30"/>
        </w:rPr>
      </w:pPr>
      <w:r w:rsidRPr="00901913">
        <w:rPr>
          <w:rFonts w:eastAsia="仿宋_GB2312"/>
          <w:sz w:val="30"/>
          <w:szCs w:val="30"/>
        </w:rPr>
        <w:t>1</w:t>
      </w:r>
      <w:r w:rsidRPr="00901913">
        <w:rPr>
          <w:rFonts w:eastAsia="仿宋_GB2312" w:hint="eastAsia"/>
          <w:sz w:val="30"/>
          <w:szCs w:val="30"/>
        </w:rPr>
        <w:t xml:space="preserve">. </w:t>
      </w:r>
      <w:r w:rsidRPr="00901913">
        <w:rPr>
          <w:rFonts w:eastAsia="仿宋_GB2312" w:hint="eastAsia"/>
          <w:sz w:val="30"/>
          <w:szCs w:val="30"/>
        </w:rPr>
        <w:t>主办单位择</w:t>
      </w:r>
      <w:r w:rsidRPr="00901913">
        <w:rPr>
          <w:rFonts w:eastAsia="仿宋_GB2312"/>
          <w:sz w:val="30"/>
          <w:szCs w:val="30"/>
        </w:rPr>
        <w:t>机对获奖单位进行</w:t>
      </w:r>
      <w:r w:rsidRPr="00901913">
        <w:rPr>
          <w:rFonts w:eastAsia="仿宋_GB2312" w:hint="eastAsia"/>
          <w:sz w:val="30"/>
          <w:szCs w:val="30"/>
        </w:rPr>
        <w:t>公开</w:t>
      </w:r>
      <w:r w:rsidRPr="00901913">
        <w:rPr>
          <w:rFonts w:eastAsia="仿宋_GB2312"/>
          <w:sz w:val="30"/>
          <w:szCs w:val="30"/>
        </w:rPr>
        <w:t>表彰</w:t>
      </w:r>
      <w:r w:rsidRPr="00901913">
        <w:rPr>
          <w:rFonts w:eastAsia="仿宋_GB2312" w:hint="eastAsia"/>
          <w:sz w:val="30"/>
          <w:szCs w:val="30"/>
        </w:rPr>
        <w:t>，颁发奖牌及证书等获奖证明。</w:t>
      </w:r>
    </w:p>
    <w:p w:rsidR="00F22552" w:rsidRPr="00901913" w:rsidRDefault="00F22552" w:rsidP="00883030">
      <w:pPr>
        <w:spacing w:line="440" w:lineRule="exact"/>
        <w:ind w:firstLineChars="200" w:firstLine="600"/>
        <w:rPr>
          <w:rFonts w:eastAsia="仿宋_GB2312"/>
          <w:sz w:val="30"/>
          <w:szCs w:val="30"/>
        </w:rPr>
      </w:pPr>
      <w:r w:rsidRPr="00901913">
        <w:rPr>
          <w:rFonts w:eastAsia="仿宋_GB2312"/>
          <w:sz w:val="30"/>
          <w:szCs w:val="30"/>
        </w:rPr>
        <w:t>2</w:t>
      </w:r>
      <w:r w:rsidRPr="00901913">
        <w:rPr>
          <w:rFonts w:eastAsia="仿宋_GB2312" w:hint="eastAsia"/>
          <w:sz w:val="30"/>
          <w:szCs w:val="30"/>
        </w:rPr>
        <w:t xml:space="preserve">. </w:t>
      </w:r>
      <w:r w:rsidRPr="00901913">
        <w:rPr>
          <w:rFonts w:eastAsia="仿宋_GB2312"/>
          <w:sz w:val="30"/>
          <w:szCs w:val="30"/>
        </w:rPr>
        <w:t>通过媒体公布获奖网站名单，并宣传介绍部分优秀</w:t>
      </w:r>
      <w:r w:rsidRPr="00901913">
        <w:rPr>
          <w:rFonts w:eastAsia="仿宋_GB2312" w:hint="eastAsia"/>
          <w:sz w:val="30"/>
          <w:szCs w:val="30"/>
        </w:rPr>
        <w:t>参评单位</w:t>
      </w:r>
      <w:r w:rsidRPr="00901913">
        <w:rPr>
          <w:rFonts w:eastAsia="仿宋_GB2312"/>
          <w:sz w:val="30"/>
          <w:szCs w:val="30"/>
        </w:rPr>
        <w:t>网站服务社会的事迹。</w:t>
      </w:r>
    </w:p>
    <w:p w:rsidR="00F22552" w:rsidRPr="00901913" w:rsidRDefault="00F22552" w:rsidP="00883030">
      <w:pPr>
        <w:spacing w:line="440" w:lineRule="exact"/>
        <w:ind w:firstLineChars="200" w:firstLine="600"/>
        <w:rPr>
          <w:rFonts w:eastAsia="仿宋_GB2312"/>
          <w:sz w:val="30"/>
          <w:szCs w:val="30"/>
        </w:rPr>
      </w:pPr>
      <w:r w:rsidRPr="00901913">
        <w:rPr>
          <w:rFonts w:eastAsia="仿宋_GB2312" w:hint="eastAsia"/>
          <w:sz w:val="30"/>
          <w:szCs w:val="30"/>
        </w:rPr>
        <w:t xml:space="preserve">3. </w:t>
      </w:r>
      <w:r w:rsidRPr="00901913">
        <w:rPr>
          <w:rFonts w:eastAsia="仿宋_GB2312" w:hint="eastAsia"/>
          <w:sz w:val="30"/>
          <w:szCs w:val="30"/>
        </w:rPr>
        <w:t>通过“第七届全国高校百佳网站网络评选活动获奖专题”对获奖网站进行宣传推广，为广大参评单位网站提供建设范例。</w:t>
      </w:r>
    </w:p>
    <w:p w:rsidR="00901913" w:rsidRDefault="00F22552" w:rsidP="00883030">
      <w:pPr>
        <w:spacing w:line="440" w:lineRule="exact"/>
        <w:ind w:firstLineChars="200" w:firstLine="600"/>
        <w:rPr>
          <w:rFonts w:eastAsia="仿宋_GB2312"/>
          <w:sz w:val="30"/>
          <w:szCs w:val="30"/>
        </w:rPr>
      </w:pPr>
      <w:r w:rsidRPr="00901913">
        <w:rPr>
          <w:rFonts w:eastAsia="仿宋_GB2312" w:hint="eastAsia"/>
          <w:sz w:val="30"/>
          <w:szCs w:val="30"/>
        </w:rPr>
        <w:t xml:space="preserve">4. </w:t>
      </w:r>
      <w:r w:rsidRPr="00901913">
        <w:rPr>
          <w:rFonts w:eastAsia="仿宋_GB2312" w:hint="eastAsia"/>
          <w:sz w:val="30"/>
          <w:szCs w:val="30"/>
        </w:rPr>
        <w:t>组织开展全国及省内</w:t>
      </w:r>
      <w:r w:rsidRPr="00901913">
        <w:rPr>
          <w:rFonts w:eastAsia="仿宋_GB2312"/>
          <w:sz w:val="30"/>
          <w:szCs w:val="30"/>
        </w:rPr>
        <w:t>高校网站发展讨论，支持和促进高</w:t>
      </w:r>
      <w:r w:rsidRPr="00901913">
        <w:rPr>
          <w:rFonts w:eastAsia="仿宋_GB2312"/>
          <w:sz w:val="30"/>
          <w:szCs w:val="30"/>
        </w:rPr>
        <w:lastRenderedPageBreak/>
        <w:t>校网络文化产品的建设工作。</w:t>
      </w:r>
      <w:bookmarkStart w:id="3" w:name="_Toc313458875"/>
    </w:p>
    <w:p w:rsidR="00BC2260" w:rsidRPr="00BF60B4" w:rsidRDefault="00051832" w:rsidP="00BF60B4">
      <w:pPr>
        <w:keepNext/>
        <w:keepLines/>
        <w:spacing w:line="440" w:lineRule="exact"/>
        <w:ind w:firstLineChars="200" w:firstLine="600"/>
        <w:outlineLvl w:val="1"/>
        <w:rPr>
          <w:rFonts w:ascii="黑体" w:eastAsia="黑体" w:hAnsi="Cambria" w:cs="Times New Roman"/>
          <w:bCs/>
          <w:sz w:val="30"/>
          <w:szCs w:val="32"/>
        </w:rPr>
      </w:pPr>
      <w:r w:rsidRPr="00BF60B4">
        <w:rPr>
          <w:rFonts w:ascii="黑体" w:eastAsia="黑体" w:hAnsi="Cambria" w:cs="Times New Roman" w:hint="eastAsia"/>
          <w:bCs/>
          <w:sz w:val="30"/>
          <w:szCs w:val="32"/>
        </w:rPr>
        <w:t>六</w:t>
      </w:r>
      <w:r w:rsidR="00BC2260" w:rsidRPr="00BF60B4">
        <w:rPr>
          <w:rFonts w:ascii="黑体" w:eastAsia="黑体" w:hAnsi="Cambria" w:cs="Times New Roman" w:hint="eastAsia"/>
          <w:bCs/>
          <w:sz w:val="30"/>
          <w:szCs w:val="32"/>
        </w:rPr>
        <w:t>、奖项设置</w:t>
      </w:r>
      <w:bookmarkEnd w:id="3"/>
    </w:p>
    <w:p w:rsidR="00BC2260" w:rsidRPr="00901913" w:rsidRDefault="00BC2260" w:rsidP="00883030">
      <w:pPr>
        <w:spacing w:line="440" w:lineRule="exact"/>
        <w:ind w:firstLineChars="200" w:firstLine="600"/>
        <w:rPr>
          <w:rFonts w:eastAsia="仿宋_GB2312"/>
          <w:sz w:val="30"/>
          <w:szCs w:val="30"/>
        </w:rPr>
      </w:pPr>
      <w:bookmarkStart w:id="4" w:name="_Toc313458876"/>
      <w:r w:rsidRPr="00901913">
        <w:rPr>
          <w:rFonts w:eastAsia="仿宋_GB2312" w:hint="eastAsia"/>
          <w:sz w:val="30"/>
          <w:szCs w:val="30"/>
        </w:rPr>
        <w:t>本届评选</w:t>
      </w:r>
      <w:r w:rsidRPr="00901913">
        <w:rPr>
          <w:rFonts w:eastAsia="仿宋_GB2312"/>
          <w:sz w:val="30"/>
          <w:szCs w:val="30"/>
        </w:rPr>
        <w:t>设</w:t>
      </w:r>
      <w:r w:rsidRPr="00901913">
        <w:rPr>
          <w:rFonts w:eastAsia="仿宋_GB2312" w:hint="eastAsia"/>
          <w:sz w:val="30"/>
          <w:szCs w:val="30"/>
        </w:rPr>
        <w:t>“</w:t>
      </w:r>
      <w:r w:rsidRPr="00901913">
        <w:rPr>
          <w:rFonts w:eastAsia="仿宋_GB2312"/>
          <w:sz w:val="30"/>
          <w:szCs w:val="30"/>
        </w:rPr>
        <w:t>全国高校百佳网站、单项奖、特别奖、</w:t>
      </w:r>
      <w:r w:rsidR="00B60061" w:rsidRPr="00901913">
        <w:rPr>
          <w:rFonts w:eastAsia="仿宋_GB2312" w:hint="eastAsia"/>
          <w:sz w:val="30"/>
          <w:szCs w:val="30"/>
        </w:rPr>
        <w:t>优秀</w:t>
      </w:r>
      <w:r w:rsidRPr="00901913">
        <w:rPr>
          <w:rFonts w:eastAsia="仿宋_GB2312"/>
          <w:sz w:val="30"/>
          <w:szCs w:val="30"/>
        </w:rPr>
        <w:t>组织奖</w:t>
      </w:r>
      <w:r w:rsidR="004017E4" w:rsidRPr="00901913">
        <w:rPr>
          <w:rFonts w:eastAsia="仿宋_GB2312" w:hint="eastAsia"/>
          <w:sz w:val="30"/>
          <w:szCs w:val="30"/>
        </w:rPr>
        <w:t>、优秀指导教师奖</w:t>
      </w:r>
      <w:r w:rsidRPr="00901913">
        <w:rPr>
          <w:rFonts w:eastAsia="仿宋_GB2312" w:hint="eastAsia"/>
          <w:sz w:val="30"/>
          <w:szCs w:val="30"/>
        </w:rPr>
        <w:t>”</w:t>
      </w:r>
      <w:r w:rsidR="004017E4" w:rsidRPr="00901913">
        <w:rPr>
          <w:rFonts w:eastAsia="仿宋_GB2312" w:hint="eastAsia"/>
          <w:sz w:val="30"/>
          <w:szCs w:val="30"/>
        </w:rPr>
        <w:t>五</w:t>
      </w:r>
      <w:r w:rsidRPr="00901913">
        <w:rPr>
          <w:rFonts w:eastAsia="仿宋_GB2312"/>
          <w:sz w:val="30"/>
          <w:szCs w:val="30"/>
        </w:rPr>
        <w:t>类</w:t>
      </w:r>
      <w:r w:rsidRPr="00901913">
        <w:rPr>
          <w:rFonts w:eastAsia="仿宋_GB2312" w:hint="eastAsia"/>
          <w:sz w:val="30"/>
          <w:szCs w:val="30"/>
        </w:rPr>
        <w:t>奖项</w:t>
      </w:r>
      <w:r w:rsidRPr="00901913">
        <w:rPr>
          <w:rFonts w:eastAsia="仿宋_GB2312"/>
          <w:sz w:val="30"/>
          <w:szCs w:val="30"/>
        </w:rPr>
        <w:t>。</w:t>
      </w:r>
    </w:p>
    <w:p w:rsidR="00BC2260" w:rsidRPr="00BF60B4" w:rsidRDefault="00BC2260"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（一）</w:t>
      </w:r>
      <w:r w:rsidRPr="00BF60B4">
        <w:rPr>
          <w:rFonts w:ascii="Times New Roman" w:eastAsia="楷体_GB2312" w:hAnsi="Times New Roman" w:cs="Times New Roman" w:hint="eastAsia"/>
          <w:b/>
          <w:sz w:val="30"/>
          <w:szCs w:val="30"/>
        </w:rPr>
        <w:t>全国</w:t>
      </w:r>
      <w:r w:rsidRPr="00BF60B4">
        <w:rPr>
          <w:rFonts w:ascii="Times New Roman" w:eastAsia="楷体_GB2312" w:hAnsi="Times New Roman" w:cs="Times New Roman"/>
          <w:b/>
          <w:sz w:val="30"/>
          <w:szCs w:val="30"/>
        </w:rPr>
        <w:t>高校百佳网站</w:t>
      </w:r>
      <w:r w:rsidR="00B60061" w:rsidRPr="00BF60B4">
        <w:rPr>
          <w:rFonts w:ascii="Times New Roman" w:eastAsia="楷体_GB2312" w:hAnsi="Times New Roman" w:cs="Times New Roman" w:hint="eastAsia"/>
          <w:b/>
          <w:sz w:val="30"/>
          <w:szCs w:val="30"/>
        </w:rPr>
        <w:t>（</w:t>
      </w:r>
      <w:r w:rsidRPr="00BF60B4">
        <w:rPr>
          <w:rFonts w:ascii="Times New Roman" w:eastAsia="楷体_GB2312" w:hAnsi="Times New Roman" w:cs="Times New Roman" w:hint="eastAsia"/>
          <w:b/>
          <w:sz w:val="30"/>
          <w:szCs w:val="30"/>
        </w:rPr>
        <w:t>100</w:t>
      </w:r>
      <w:r w:rsidRPr="00BF60B4">
        <w:rPr>
          <w:rFonts w:ascii="Times New Roman" w:eastAsia="楷体_GB2312" w:hAnsi="Times New Roman" w:cs="Times New Roman" w:hint="eastAsia"/>
          <w:b/>
          <w:sz w:val="30"/>
          <w:szCs w:val="30"/>
        </w:rPr>
        <w:t>个</w:t>
      </w:r>
      <w:r w:rsidR="00B60061" w:rsidRPr="00BF60B4">
        <w:rPr>
          <w:rFonts w:ascii="Times New Roman" w:eastAsia="楷体_GB2312" w:hAnsi="Times New Roman" w:cs="Times New Roman" w:hint="eastAsia"/>
          <w:b/>
          <w:sz w:val="30"/>
          <w:szCs w:val="30"/>
        </w:rPr>
        <w:t>）</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hint="eastAsia"/>
          <w:sz w:val="30"/>
          <w:szCs w:val="30"/>
        </w:rPr>
        <w:t>参评</w:t>
      </w:r>
      <w:r w:rsidR="000A067D" w:rsidRPr="00901913">
        <w:rPr>
          <w:rFonts w:eastAsia="仿宋_GB2312" w:hint="eastAsia"/>
          <w:sz w:val="30"/>
          <w:szCs w:val="30"/>
        </w:rPr>
        <w:t>单位</w:t>
      </w:r>
      <w:r w:rsidRPr="00901913">
        <w:rPr>
          <w:rFonts w:eastAsia="仿宋_GB2312"/>
          <w:sz w:val="30"/>
          <w:szCs w:val="30"/>
        </w:rPr>
        <w:t>从自建网站中推荐</w:t>
      </w:r>
      <w:r w:rsidR="00883030">
        <w:rPr>
          <w:rFonts w:eastAsia="仿宋_GB2312" w:hint="eastAsia"/>
          <w:sz w:val="30"/>
          <w:szCs w:val="30"/>
        </w:rPr>
        <w:t>1</w:t>
      </w:r>
      <w:r w:rsidR="00057737" w:rsidRPr="00901913">
        <w:rPr>
          <w:rFonts w:eastAsia="仿宋_GB2312" w:hint="eastAsia"/>
          <w:sz w:val="30"/>
          <w:szCs w:val="30"/>
        </w:rPr>
        <w:t>个</w:t>
      </w:r>
      <w:r w:rsidRPr="00901913">
        <w:rPr>
          <w:rFonts w:eastAsia="仿宋_GB2312"/>
          <w:sz w:val="30"/>
          <w:szCs w:val="30"/>
        </w:rPr>
        <w:t>综合网站参评。</w:t>
      </w:r>
      <w:r w:rsidRPr="00901913">
        <w:rPr>
          <w:rFonts w:eastAsia="仿宋_GB2312" w:hint="eastAsia"/>
          <w:sz w:val="30"/>
          <w:szCs w:val="30"/>
        </w:rPr>
        <w:t>重点关注</w:t>
      </w:r>
      <w:r w:rsidR="000A067D" w:rsidRPr="00901913">
        <w:rPr>
          <w:rFonts w:eastAsia="仿宋_GB2312" w:hint="eastAsia"/>
          <w:sz w:val="30"/>
          <w:szCs w:val="30"/>
        </w:rPr>
        <w:t>该</w:t>
      </w:r>
      <w:r w:rsidRPr="00901913">
        <w:rPr>
          <w:rFonts w:eastAsia="仿宋_GB2312" w:hint="eastAsia"/>
          <w:sz w:val="30"/>
          <w:szCs w:val="30"/>
        </w:rPr>
        <w:t>网站在</w:t>
      </w:r>
      <w:r w:rsidR="00057737" w:rsidRPr="00901913">
        <w:rPr>
          <w:rFonts w:eastAsia="仿宋_GB2312" w:hint="eastAsia"/>
          <w:sz w:val="30"/>
          <w:szCs w:val="30"/>
        </w:rPr>
        <w:t>2014</w:t>
      </w:r>
      <w:r w:rsidRPr="00901913">
        <w:rPr>
          <w:rFonts w:eastAsia="仿宋_GB2312" w:hint="eastAsia"/>
          <w:sz w:val="30"/>
          <w:szCs w:val="30"/>
        </w:rPr>
        <w:t>年度的建设情况。</w:t>
      </w:r>
      <w:r w:rsidR="00ED21F8" w:rsidRPr="002F7C21">
        <w:rPr>
          <w:rFonts w:eastAsia="仿宋_GB2312" w:hint="eastAsia"/>
          <w:sz w:val="30"/>
          <w:szCs w:val="30"/>
        </w:rPr>
        <w:t>省厅按照参评</w:t>
      </w:r>
      <w:proofErr w:type="gramStart"/>
      <w:r w:rsidR="001D4222" w:rsidRPr="002F7C21">
        <w:rPr>
          <w:rFonts w:eastAsia="仿宋_GB2312" w:hint="eastAsia"/>
          <w:sz w:val="30"/>
          <w:szCs w:val="30"/>
        </w:rPr>
        <w:t>网站</w:t>
      </w:r>
      <w:r w:rsidR="00ED21F8" w:rsidRPr="002F7C21">
        <w:rPr>
          <w:rFonts w:eastAsia="仿宋_GB2312" w:hint="eastAsia"/>
          <w:sz w:val="30"/>
          <w:szCs w:val="30"/>
        </w:rPr>
        <w:t>数</w:t>
      </w:r>
      <w:proofErr w:type="gramEnd"/>
      <w:r w:rsidR="005622E9" w:rsidRPr="002F7C21">
        <w:rPr>
          <w:rFonts w:eastAsia="仿宋_GB2312" w:hint="eastAsia"/>
          <w:sz w:val="30"/>
          <w:szCs w:val="30"/>
        </w:rPr>
        <w:t>4</w:t>
      </w:r>
      <w:r w:rsidR="00ED21F8" w:rsidRPr="002F7C21">
        <w:rPr>
          <w:rFonts w:eastAsia="仿宋_GB2312" w:hint="eastAsia"/>
          <w:sz w:val="30"/>
          <w:szCs w:val="30"/>
        </w:rPr>
        <w:t>0%</w:t>
      </w:r>
      <w:r w:rsidR="00ED21F8" w:rsidRPr="002F7C21">
        <w:rPr>
          <w:rFonts w:eastAsia="仿宋_GB2312" w:hint="eastAsia"/>
          <w:sz w:val="30"/>
          <w:szCs w:val="30"/>
        </w:rPr>
        <w:t>推荐入围终评</w:t>
      </w:r>
      <w:r w:rsidR="00521C03" w:rsidRPr="002F7C21">
        <w:rPr>
          <w:rFonts w:eastAsia="仿宋_GB2312" w:hint="eastAsia"/>
          <w:sz w:val="30"/>
          <w:szCs w:val="30"/>
        </w:rPr>
        <w:t>。</w:t>
      </w:r>
      <w:r w:rsidRPr="002F7C21">
        <w:rPr>
          <w:rFonts w:eastAsia="仿宋_GB2312" w:hint="eastAsia"/>
          <w:sz w:val="30"/>
          <w:szCs w:val="30"/>
        </w:rPr>
        <w:t>由</w:t>
      </w:r>
      <w:r w:rsidR="00057737" w:rsidRPr="002F7C21">
        <w:rPr>
          <w:rFonts w:eastAsia="仿宋_GB2312" w:hint="eastAsia"/>
          <w:sz w:val="30"/>
          <w:szCs w:val="30"/>
        </w:rPr>
        <w:t>终评</w:t>
      </w:r>
      <w:r w:rsidRPr="002F7C21">
        <w:rPr>
          <w:rFonts w:eastAsia="仿宋_GB2312" w:hint="eastAsia"/>
          <w:sz w:val="30"/>
          <w:szCs w:val="30"/>
        </w:rPr>
        <w:t>专家从</w:t>
      </w:r>
      <w:r w:rsidRPr="00901913">
        <w:rPr>
          <w:rFonts w:eastAsia="仿宋_GB2312" w:hint="eastAsia"/>
          <w:sz w:val="30"/>
          <w:szCs w:val="30"/>
        </w:rPr>
        <w:t>入围网站中</w:t>
      </w:r>
      <w:r w:rsidRPr="00901913">
        <w:rPr>
          <w:rFonts w:eastAsia="仿宋_GB2312"/>
          <w:sz w:val="30"/>
          <w:szCs w:val="30"/>
        </w:rPr>
        <w:t>评出</w:t>
      </w:r>
      <w:r w:rsidRPr="00901913">
        <w:rPr>
          <w:rFonts w:eastAsia="仿宋_GB2312"/>
          <w:sz w:val="30"/>
          <w:szCs w:val="30"/>
        </w:rPr>
        <w:t>100</w:t>
      </w:r>
      <w:r w:rsidRPr="00901913">
        <w:rPr>
          <w:rFonts w:eastAsia="仿宋_GB2312"/>
          <w:sz w:val="30"/>
          <w:szCs w:val="30"/>
        </w:rPr>
        <w:t>个网站</w:t>
      </w:r>
      <w:r w:rsidRPr="00901913">
        <w:rPr>
          <w:rFonts w:eastAsia="仿宋_GB2312" w:hint="eastAsia"/>
          <w:sz w:val="30"/>
          <w:szCs w:val="30"/>
        </w:rPr>
        <w:t>授予“</w:t>
      </w:r>
      <w:r w:rsidRPr="00901913">
        <w:rPr>
          <w:rFonts w:eastAsia="仿宋_GB2312"/>
          <w:sz w:val="30"/>
          <w:szCs w:val="30"/>
        </w:rPr>
        <w:t>全国高校百佳网站</w:t>
      </w:r>
      <w:r w:rsidRPr="00901913">
        <w:rPr>
          <w:rFonts w:eastAsia="仿宋_GB2312" w:hint="eastAsia"/>
          <w:sz w:val="30"/>
          <w:szCs w:val="30"/>
        </w:rPr>
        <w:t>”</w:t>
      </w:r>
      <w:r w:rsidRPr="00901913">
        <w:rPr>
          <w:rFonts w:eastAsia="仿宋_GB2312"/>
          <w:sz w:val="30"/>
          <w:szCs w:val="30"/>
        </w:rPr>
        <w:t>称号</w:t>
      </w:r>
      <w:r w:rsidRPr="00901913">
        <w:rPr>
          <w:rFonts w:eastAsia="仿宋_GB2312" w:hint="eastAsia"/>
          <w:sz w:val="30"/>
          <w:szCs w:val="30"/>
        </w:rPr>
        <w:t>。</w:t>
      </w:r>
    </w:p>
    <w:bookmarkEnd w:id="4"/>
    <w:p w:rsidR="00BC2260" w:rsidRPr="00BF60B4" w:rsidRDefault="00BC2260" w:rsidP="00BF60B4">
      <w:pPr>
        <w:spacing w:line="580" w:lineRule="exact"/>
        <w:ind w:left="600"/>
        <w:rPr>
          <w:rFonts w:ascii="Times New Roman" w:eastAsia="楷体_GB2312" w:hAnsi="Times New Roman" w:cs="Times New Roman"/>
          <w:b/>
          <w:sz w:val="30"/>
          <w:szCs w:val="30"/>
        </w:rPr>
      </w:pPr>
      <w:r w:rsidRPr="00BF60B4">
        <w:rPr>
          <w:rFonts w:ascii="Times New Roman" w:eastAsia="楷体_GB2312" w:hAnsi="Times New Roman" w:cs="Times New Roman"/>
          <w:b/>
          <w:sz w:val="30"/>
          <w:szCs w:val="30"/>
        </w:rPr>
        <w:t>（二）单项奖</w:t>
      </w:r>
    </w:p>
    <w:p w:rsidR="00BC2260" w:rsidRPr="00901913" w:rsidRDefault="000A067D" w:rsidP="00883030">
      <w:pPr>
        <w:spacing w:line="440" w:lineRule="exact"/>
        <w:ind w:firstLineChars="200" w:firstLine="600"/>
        <w:rPr>
          <w:rFonts w:eastAsia="仿宋_GB2312"/>
          <w:sz w:val="30"/>
          <w:szCs w:val="30"/>
        </w:rPr>
      </w:pPr>
      <w:r w:rsidRPr="00901913">
        <w:rPr>
          <w:rFonts w:eastAsia="仿宋_GB2312" w:hint="eastAsia"/>
          <w:sz w:val="30"/>
          <w:szCs w:val="30"/>
        </w:rPr>
        <w:t>单项</w:t>
      </w:r>
      <w:proofErr w:type="gramStart"/>
      <w:r w:rsidRPr="00901913">
        <w:rPr>
          <w:rFonts w:eastAsia="仿宋_GB2312" w:hint="eastAsia"/>
          <w:sz w:val="30"/>
          <w:szCs w:val="30"/>
        </w:rPr>
        <w:t>奖重点</w:t>
      </w:r>
      <w:proofErr w:type="gramEnd"/>
      <w:r w:rsidRPr="00901913">
        <w:rPr>
          <w:rFonts w:eastAsia="仿宋_GB2312" w:hint="eastAsia"/>
          <w:sz w:val="30"/>
          <w:szCs w:val="30"/>
        </w:rPr>
        <w:t>关注网站在</w:t>
      </w:r>
      <w:r w:rsidR="00057737" w:rsidRPr="00901913">
        <w:rPr>
          <w:rFonts w:eastAsia="仿宋_GB2312" w:hint="eastAsia"/>
          <w:sz w:val="30"/>
          <w:szCs w:val="30"/>
        </w:rPr>
        <w:t>2014</w:t>
      </w:r>
      <w:r w:rsidRPr="00901913">
        <w:rPr>
          <w:rFonts w:eastAsia="仿宋_GB2312" w:hint="eastAsia"/>
          <w:sz w:val="30"/>
          <w:szCs w:val="30"/>
        </w:rPr>
        <w:t>年度的专项建设情况。</w:t>
      </w:r>
      <w:r w:rsidR="005366D5" w:rsidRPr="00901913">
        <w:rPr>
          <w:rFonts w:eastAsia="仿宋_GB2312" w:hint="eastAsia"/>
          <w:sz w:val="30"/>
          <w:szCs w:val="30"/>
        </w:rPr>
        <w:t>各</w:t>
      </w:r>
      <w:r w:rsidRPr="00901913">
        <w:rPr>
          <w:rFonts w:eastAsia="仿宋_GB2312" w:hint="eastAsia"/>
          <w:sz w:val="30"/>
          <w:szCs w:val="30"/>
        </w:rPr>
        <w:t>参评单位</w:t>
      </w:r>
      <w:r w:rsidR="005366D5" w:rsidRPr="00901913">
        <w:rPr>
          <w:rFonts w:eastAsia="仿宋_GB2312" w:hint="eastAsia"/>
          <w:sz w:val="30"/>
          <w:szCs w:val="30"/>
        </w:rPr>
        <w:t>根据自建网站（包括专题、频道及移动终端应用）的特色申报最佳单项奖</w:t>
      </w:r>
      <w:r w:rsidRPr="00901913">
        <w:rPr>
          <w:rFonts w:eastAsia="仿宋_GB2312" w:hint="eastAsia"/>
          <w:sz w:val="30"/>
          <w:szCs w:val="30"/>
        </w:rPr>
        <w:t>。</w:t>
      </w:r>
      <w:r w:rsidR="005366D5" w:rsidRPr="00901913">
        <w:rPr>
          <w:rFonts w:eastAsia="仿宋_GB2312"/>
          <w:sz w:val="30"/>
          <w:szCs w:val="30"/>
        </w:rPr>
        <w:t>同一网站可同时</w:t>
      </w:r>
      <w:r w:rsidR="005366D5" w:rsidRPr="00901913">
        <w:rPr>
          <w:rFonts w:eastAsia="仿宋_GB2312" w:hint="eastAsia"/>
          <w:sz w:val="30"/>
          <w:szCs w:val="30"/>
        </w:rPr>
        <w:t>申报</w:t>
      </w:r>
      <w:r w:rsidR="005366D5" w:rsidRPr="00901913">
        <w:rPr>
          <w:rFonts w:eastAsia="仿宋_GB2312"/>
          <w:sz w:val="30"/>
          <w:szCs w:val="30"/>
        </w:rPr>
        <w:t>多个单项奖</w:t>
      </w:r>
      <w:r w:rsidR="005366D5" w:rsidRPr="00901913">
        <w:rPr>
          <w:rFonts w:eastAsia="仿宋_GB2312" w:hint="eastAsia"/>
          <w:sz w:val="30"/>
          <w:szCs w:val="30"/>
        </w:rPr>
        <w:t>，</w:t>
      </w:r>
      <w:r w:rsidR="00057737" w:rsidRPr="002F7C21">
        <w:rPr>
          <w:rFonts w:eastAsia="仿宋_GB2312" w:hint="eastAsia"/>
          <w:sz w:val="30"/>
          <w:szCs w:val="30"/>
        </w:rPr>
        <w:t>省厅评选</w:t>
      </w:r>
      <w:r w:rsidR="00334728" w:rsidRPr="002F7C21">
        <w:rPr>
          <w:rFonts w:eastAsia="仿宋_GB2312" w:hint="eastAsia"/>
          <w:sz w:val="30"/>
          <w:szCs w:val="30"/>
        </w:rPr>
        <w:t>本省</w:t>
      </w:r>
      <w:r w:rsidR="00057737" w:rsidRPr="002F7C21">
        <w:rPr>
          <w:rFonts w:eastAsia="仿宋_GB2312" w:hint="eastAsia"/>
          <w:sz w:val="30"/>
          <w:szCs w:val="30"/>
        </w:rPr>
        <w:t>各</w:t>
      </w:r>
      <w:r w:rsidR="000C3243">
        <w:rPr>
          <w:rFonts w:eastAsia="仿宋_GB2312" w:hint="eastAsia"/>
          <w:sz w:val="30"/>
          <w:szCs w:val="30"/>
        </w:rPr>
        <w:t>项</w:t>
      </w:r>
      <w:r w:rsidR="00057737" w:rsidRPr="002F7C21">
        <w:rPr>
          <w:rFonts w:eastAsia="仿宋_GB2312" w:hint="eastAsia"/>
          <w:sz w:val="30"/>
          <w:szCs w:val="30"/>
        </w:rPr>
        <w:t>单项奖</w:t>
      </w:r>
      <w:r w:rsidR="000C3243">
        <w:rPr>
          <w:rFonts w:eastAsia="仿宋_GB2312" w:hint="eastAsia"/>
          <w:sz w:val="30"/>
          <w:szCs w:val="30"/>
        </w:rPr>
        <w:t>各</w:t>
      </w:r>
      <w:r w:rsidR="00057737" w:rsidRPr="002F7C21">
        <w:rPr>
          <w:rFonts w:eastAsia="仿宋_GB2312" w:hint="eastAsia"/>
          <w:sz w:val="30"/>
          <w:szCs w:val="30"/>
        </w:rPr>
        <w:t>1</w:t>
      </w:r>
      <w:r w:rsidR="000C3243">
        <w:rPr>
          <w:rFonts w:eastAsia="仿宋_GB2312" w:hint="eastAsia"/>
          <w:sz w:val="30"/>
          <w:szCs w:val="30"/>
        </w:rPr>
        <w:t>名（共</w:t>
      </w:r>
      <w:r w:rsidR="000C3243">
        <w:rPr>
          <w:rFonts w:eastAsia="仿宋_GB2312" w:hint="eastAsia"/>
          <w:sz w:val="30"/>
          <w:szCs w:val="30"/>
        </w:rPr>
        <w:t>15</w:t>
      </w:r>
      <w:r w:rsidR="000C3243">
        <w:rPr>
          <w:rFonts w:eastAsia="仿宋_GB2312" w:hint="eastAsia"/>
          <w:sz w:val="30"/>
          <w:szCs w:val="30"/>
        </w:rPr>
        <w:t>名），</w:t>
      </w:r>
      <w:r w:rsidR="00057737" w:rsidRPr="002F7C21">
        <w:rPr>
          <w:rFonts w:eastAsia="仿宋_GB2312" w:hint="eastAsia"/>
          <w:sz w:val="30"/>
          <w:szCs w:val="30"/>
        </w:rPr>
        <w:t>产生出入围终评网站。</w:t>
      </w:r>
      <w:r w:rsidR="00D66A43" w:rsidRPr="002F7C21">
        <w:rPr>
          <w:rFonts w:eastAsia="仿宋_GB2312" w:hint="eastAsia"/>
          <w:sz w:val="30"/>
          <w:szCs w:val="30"/>
        </w:rPr>
        <w:t>每个网站限入围</w:t>
      </w:r>
      <w:r w:rsidR="00CC087B" w:rsidRPr="002F7C21">
        <w:rPr>
          <w:rFonts w:eastAsia="仿宋_GB2312" w:hint="eastAsia"/>
          <w:sz w:val="30"/>
          <w:szCs w:val="30"/>
        </w:rPr>
        <w:t>2</w:t>
      </w:r>
      <w:r w:rsidR="00D66A43" w:rsidRPr="002F7C21">
        <w:rPr>
          <w:rFonts w:eastAsia="仿宋_GB2312" w:hint="eastAsia"/>
          <w:sz w:val="30"/>
          <w:szCs w:val="30"/>
        </w:rPr>
        <w:t>个单项奖</w:t>
      </w:r>
      <w:r w:rsidR="00057737" w:rsidRPr="002F7C21">
        <w:rPr>
          <w:rFonts w:eastAsia="仿宋_GB2312" w:hint="eastAsia"/>
          <w:sz w:val="30"/>
          <w:szCs w:val="30"/>
        </w:rPr>
        <w:t>。</w:t>
      </w:r>
      <w:r w:rsidR="005366D5" w:rsidRPr="00901913">
        <w:rPr>
          <w:rFonts w:eastAsia="仿宋_GB2312" w:hint="eastAsia"/>
          <w:sz w:val="30"/>
          <w:szCs w:val="30"/>
        </w:rPr>
        <w:t>由</w:t>
      </w:r>
      <w:r w:rsidR="00CB2285" w:rsidRPr="00901913">
        <w:rPr>
          <w:rFonts w:eastAsia="仿宋_GB2312" w:hint="eastAsia"/>
          <w:sz w:val="30"/>
          <w:szCs w:val="30"/>
        </w:rPr>
        <w:t>终评</w:t>
      </w:r>
      <w:r w:rsidR="005366D5" w:rsidRPr="00901913">
        <w:rPr>
          <w:rFonts w:eastAsia="仿宋_GB2312" w:hint="eastAsia"/>
          <w:sz w:val="30"/>
          <w:szCs w:val="30"/>
        </w:rPr>
        <w:t>专家从每个单项入围网站中</w:t>
      </w:r>
      <w:r w:rsidR="005366D5" w:rsidRPr="00901913">
        <w:rPr>
          <w:rFonts w:eastAsia="仿宋_GB2312"/>
          <w:sz w:val="30"/>
          <w:szCs w:val="30"/>
        </w:rPr>
        <w:t>评出</w:t>
      </w:r>
      <w:r w:rsidR="005366D5" w:rsidRPr="00901913">
        <w:rPr>
          <w:rFonts w:eastAsia="仿宋_GB2312"/>
          <w:sz w:val="30"/>
          <w:szCs w:val="30"/>
        </w:rPr>
        <w:t>1</w:t>
      </w:r>
      <w:r w:rsidR="005366D5" w:rsidRPr="00901913">
        <w:rPr>
          <w:rFonts w:eastAsia="仿宋_GB2312"/>
          <w:sz w:val="30"/>
          <w:szCs w:val="30"/>
        </w:rPr>
        <w:t>个网站</w:t>
      </w:r>
      <w:r w:rsidR="005366D5" w:rsidRPr="00901913">
        <w:rPr>
          <w:rFonts w:eastAsia="仿宋_GB2312" w:hint="eastAsia"/>
          <w:sz w:val="30"/>
          <w:szCs w:val="30"/>
        </w:rPr>
        <w:t>授予最佳单项奖。</w:t>
      </w:r>
      <w:r w:rsidR="00BC2260" w:rsidRPr="00901913">
        <w:rPr>
          <w:rFonts w:eastAsia="仿宋_GB2312"/>
          <w:sz w:val="30"/>
          <w:szCs w:val="30"/>
        </w:rPr>
        <w:t>单项奖</w:t>
      </w:r>
      <w:r w:rsidR="00BC2260" w:rsidRPr="00901913">
        <w:rPr>
          <w:rFonts w:eastAsia="仿宋_GB2312" w:hint="eastAsia"/>
          <w:sz w:val="30"/>
          <w:szCs w:val="30"/>
        </w:rPr>
        <w:t>设</w:t>
      </w:r>
      <w:r w:rsidR="00BC2260" w:rsidRPr="00901913">
        <w:rPr>
          <w:rFonts w:eastAsia="仿宋_GB2312"/>
          <w:sz w:val="30"/>
          <w:szCs w:val="30"/>
        </w:rPr>
        <w:t>以下</w:t>
      </w:r>
      <w:r w:rsidR="00BC2260" w:rsidRPr="00901913">
        <w:rPr>
          <w:rFonts w:eastAsia="仿宋_GB2312"/>
          <w:sz w:val="30"/>
          <w:szCs w:val="30"/>
        </w:rPr>
        <w:t>1</w:t>
      </w:r>
      <w:r w:rsidR="009151A0">
        <w:rPr>
          <w:rFonts w:eastAsia="仿宋_GB2312" w:hint="eastAsia"/>
          <w:sz w:val="30"/>
          <w:szCs w:val="30"/>
        </w:rPr>
        <w:t>5</w:t>
      </w:r>
      <w:r w:rsidR="00BC2260" w:rsidRPr="00901913">
        <w:rPr>
          <w:rFonts w:eastAsia="仿宋_GB2312"/>
          <w:sz w:val="30"/>
          <w:szCs w:val="30"/>
        </w:rPr>
        <w:t>项：</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1.</w:t>
      </w:r>
      <w:r w:rsidRPr="00901913">
        <w:rPr>
          <w:rFonts w:eastAsia="仿宋_GB2312" w:hint="eastAsia"/>
          <w:sz w:val="30"/>
          <w:szCs w:val="30"/>
        </w:rPr>
        <w:t xml:space="preserve"> </w:t>
      </w:r>
      <w:r w:rsidRPr="00901913">
        <w:rPr>
          <w:rFonts w:eastAsia="仿宋_GB2312"/>
          <w:sz w:val="30"/>
          <w:szCs w:val="30"/>
        </w:rPr>
        <w:t>最佳</w:t>
      </w:r>
      <w:proofErr w:type="gramStart"/>
      <w:r w:rsidRPr="00901913">
        <w:rPr>
          <w:rFonts w:eastAsia="仿宋_GB2312"/>
          <w:sz w:val="30"/>
          <w:szCs w:val="30"/>
        </w:rPr>
        <w:t>思政创新</w:t>
      </w:r>
      <w:proofErr w:type="gramEnd"/>
      <w:r w:rsidRPr="00901913">
        <w:rPr>
          <w:rFonts w:eastAsia="仿宋_GB2312"/>
          <w:sz w:val="30"/>
          <w:szCs w:val="30"/>
        </w:rPr>
        <w:t>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w:t>
      </w:r>
      <w:r w:rsidRPr="00901913">
        <w:rPr>
          <w:rFonts w:eastAsia="仿宋_GB2312" w:hint="eastAsia"/>
          <w:sz w:val="30"/>
          <w:szCs w:val="30"/>
        </w:rPr>
        <w:t>在</w:t>
      </w:r>
      <w:r w:rsidR="000A067D" w:rsidRPr="00901913">
        <w:rPr>
          <w:rFonts w:eastAsia="仿宋_GB2312" w:hint="eastAsia"/>
          <w:sz w:val="30"/>
          <w:szCs w:val="30"/>
        </w:rPr>
        <w:t>弘扬主旋律、</w:t>
      </w:r>
      <w:r w:rsidRPr="00901913">
        <w:rPr>
          <w:rFonts w:eastAsia="仿宋_GB2312"/>
          <w:sz w:val="30"/>
          <w:szCs w:val="30"/>
        </w:rPr>
        <w:t>开展大学生党建或思想政治教育</w:t>
      </w:r>
      <w:r w:rsidRPr="00901913">
        <w:rPr>
          <w:rFonts w:eastAsia="仿宋_GB2312" w:hint="eastAsia"/>
          <w:sz w:val="30"/>
          <w:szCs w:val="30"/>
        </w:rPr>
        <w:t>领域</w:t>
      </w:r>
      <w:r w:rsidRPr="00901913">
        <w:rPr>
          <w:rFonts w:eastAsia="仿宋_GB2312"/>
          <w:sz w:val="30"/>
          <w:szCs w:val="30"/>
        </w:rPr>
        <w:t>的创新和宣传</w:t>
      </w:r>
      <w:r w:rsidR="00477AEC" w:rsidRPr="00901913">
        <w:rPr>
          <w:rFonts w:eastAsia="仿宋_GB2312" w:hint="eastAsia"/>
          <w:sz w:val="30"/>
          <w:szCs w:val="30"/>
        </w:rPr>
        <w:t>的</w:t>
      </w:r>
      <w:r w:rsidR="00477AEC" w:rsidRPr="00901913">
        <w:rPr>
          <w:rFonts w:eastAsia="仿宋_GB2312"/>
          <w:sz w:val="30"/>
          <w:szCs w:val="30"/>
        </w:rPr>
        <w:t>内容</w:t>
      </w:r>
      <w:r w:rsidR="00477AEC" w:rsidRPr="00901913">
        <w:rPr>
          <w:rFonts w:eastAsia="仿宋_GB2312" w:hint="eastAsia"/>
          <w:sz w:val="30"/>
          <w:szCs w:val="30"/>
        </w:rPr>
        <w:t>和</w:t>
      </w:r>
      <w:r w:rsidRPr="00901913">
        <w:rPr>
          <w:rFonts w:eastAsia="仿宋_GB2312"/>
          <w:sz w:val="30"/>
          <w:szCs w:val="30"/>
        </w:rPr>
        <w:t>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2.</w:t>
      </w:r>
      <w:r w:rsidRPr="00901913">
        <w:rPr>
          <w:rFonts w:eastAsia="仿宋_GB2312" w:hint="eastAsia"/>
          <w:sz w:val="30"/>
          <w:szCs w:val="30"/>
        </w:rPr>
        <w:t xml:space="preserve"> </w:t>
      </w:r>
      <w:r w:rsidRPr="00901913">
        <w:rPr>
          <w:rFonts w:eastAsia="仿宋_GB2312"/>
          <w:sz w:val="30"/>
          <w:szCs w:val="30"/>
        </w:rPr>
        <w:t>最佳</w:t>
      </w:r>
      <w:proofErr w:type="gramStart"/>
      <w:r w:rsidRPr="00901913">
        <w:rPr>
          <w:rFonts w:eastAsia="仿宋_GB2312"/>
          <w:sz w:val="30"/>
          <w:szCs w:val="30"/>
        </w:rPr>
        <w:t>廉洁文化</w:t>
      </w:r>
      <w:proofErr w:type="gramEnd"/>
      <w:r w:rsidRPr="00901913">
        <w:rPr>
          <w:rFonts w:eastAsia="仿宋_GB2312"/>
          <w:sz w:val="30"/>
          <w:szCs w:val="30"/>
        </w:rPr>
        <w:t>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w:t>
      </w:r>
      <w:r w:rsidRPr="00901913">
        <w:rPr>
          <w:rFonts w:eastAsia="仿宋_GB2312" w:hint="eastAsia"/>
          <w:sz w:val="30"/>
          <w:szCs w:val="30"/>
        </w:rPr>
        <w:t>在</w:t>
      </w:r>
      <w:r w:rsidRPr="00901913">
        <w:rPr>
          <w:rFonts w:eastAsia="仿宋_GB2312"/>
          <w:sz w:val="30"/>
          <w:szCs w:val="30"/>
        </w:rPr>
        <w:t>弘扬廉洁文化、加强</w:t>
      </w:r>
      <w:r w:rsidR="00C8010C" w:rsidRPr="00901913">
        <w:rPr>
          <w:rFonts w:eastAsia="仿宋_GB2312" w:hint="eastAsia"/>
          <w:sz w:val="30"/>
          <w:szCs w:val="30"/>
        </w:rPr>
        <w:t>反腐</w:t>
      </w:r>
      <w:r w:rsidR="000A067D" w:rsidRPr="00901913">
        <w:rPr>
          <w:rFonts w:eastAsia="仿宋_GB2312" w:hint="eastAsia"/>
          <w:sz w:val="30"/>
          <w:szCs w:val="30"/>
        </w:rPr>
        <w:t>败和</w:t>
      </w:r>
      <w:r w:rsidRPr="00901913">
        <w:rPr>
          <w:rFonts w:eastAsia="仿宋_GB2312"/>
          <w:sz w:val="30"/>
          <w:szCs w:val="30"/>
        </w:rPr>
        <w:t>廉</w:t>
      </w:r>
      <w:r w:rsidR="00C8010C" w:rsidRPr="00901913">
        <w:rPr>
          <w:rFonts w:eastAsia="仿宋_GB2312" w:hint="eastAsia"/>
          <w:sz w:val="30"/>
          <w:szCs w:val="30"/>
        </w:rPr>
        <w:t>政</w:t>
      </w:r>
      <w:r w:rsidRPr="00901913">
        <w:rPr>
          <w:rFonts w:eastAsia="仿宋_GB2312"/>
          <w:sz w:val="30"/>
          <w:szCs w:val="30"/>
        </w:rPr>
        <w:t>教育</w:t>
      </w:r>
      <w:r w:rsidR="00C8010C" w:rsidRPr="00901913">
        <w:rPr>
          <w:rFonts w:eastAsia="仿宋_GB2312" w:hint="eastAsia"/>
          <w:sz w:val="30"/>
          <w:szCs w:val="30"/>
        </w:rPr>
        <w:t>等方面</w:t>
      </w:r>
      <w:r w:rsidRPr="00901913">
        <w:rPr>
          <w:rFonts w:eastAsia="仿宋_GB2312"/>
          <w:sz w:val="30"/>
          <w:szCs w:val="30"/>
        </w:rPr>
        <w:t>的内容和成效。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3.</w:t>
      </w:r>
      <w:r w:rsidRPr="00901913">
        <w:rPr>
          <w:rFonts w:eastAsia="仿宋_GB2312" w:hint="eastAsia"/>
          <w:sz w:val="30"/>
          <w:szCs w:val="30"/>
        </w:rPr>
        <w:t xml:space="preserve"> </w:t>
      </w:r>
      <w:r w:rsidRPr="00901913">
        <w:rPr>
          <w:rFonts w:eastAsia="仿宋_GB2312"/>
          <w:sz w:val="30"/>
          <w:szCs w:val="30"/>
        </w:rPr>
        <w:t>最佳新闻宣传奖（</w:t>
      </w:r>
      <w:r w:rsidRPr="00901913">
        <w:rPr>
          <w:rFonts w:eastAsia="仿宋_GB2312"/>
          <w:sz w:val="30"/>
          <w:szCs w:val="30"/>
        </w:rPr>
        <w:t>1</w:t>
      </w:r>
      <w:r w:rsidRPr="00901913">
        <w:rPr>
          <w:rFonts w:eastAsia="仿宋_GB2312"/>
          <w:sz w:val="30"/>
          <w:szCs w:val="30"/>
        </w:rPr>
        <w:t>个）</w:t>
      </w:r>
    </w:p>
    <w:p w:rsidR="00BC2260" w:rsidRPr="00901913" w:rsidRDefault="00B60061" w:rsidP="00883030">
      <w:pPr>
        <w:spacing w:line="440" w:lineRule="exact"/>
        <w:ind w:firstLineChars="200" w:firstLine="600"/>
        <w:rPr>
          <w:rFonts w:eastAsia="仿宋_GB2312"/>
          <w:sz w:val="30"/>
          <w:szCs w:val="30"/>
        </w:rPr>
      </w:pPr>
      <w:r w:rsidRPr="00901913">
        <w:rPr>
          <w:rFonts w:eastAsia="仿宋_GB2312"/>
          <w:sz w:val="30"/>
          <w:szCs w:val="30"/>
        </w:rPr>
        <w:t>重点关注</w:t>
      </w:r>
      <w:r w:rsidR="00BC2260" w:rsidRPr="00901913">
        <w:rPr>
          <w:rFonts w:eastAsia="仿宋_GB2312"/>
          <w:sz w:val="30"/>
          <w:szCs w:val="30"/>
        </w:rPr>
        <w:t>在弘扬</w:t>
      </w:r>
      <w:r w:rsidR="00477AEC" w:rsidRPr="00901913">
        <w:rPr>
          <w:rFonts w:eastAsia="仿宋_GB2312" w:hint="eastAsia"/>
          <w:sz w:val="30"/>
          <w:szCs w:val="30"/>
        </w:rPr>
        <w:t>正能量</w:t>
      </w:r>
      <w:r w:rsidR="00BC2260" w:rsidRPr="00901913">
        <w:rPr>
          <w:rFonts w:eastAsia="仿宋_GB2312"/>
          <w:sz w:val="30"/>
          <w:szCs w:val="30"/>
        </w:rPr>
        <w:t>、坚持正确舆论导向和提供大学生关注的新闻信息</w:t>
      </w:r>
      <w:r w:rsidR="00477AEC" w:rsidRPr="00901913">
        <w:rPr>
          <w:rFonts w:eastAsia="仿宋_GB2312" w:hint="eastAsia"/>
          <w:sz w:val="30"/>
          <w:szCs w:val="30"/>
        </w:rPr>
        <w:t>、舆论观点</w:t>
      </w:r>
      <w:r w:rsidRPr="00901913">
        <w:rPr>
          <w:rFonts w:eastAsia="仿宋_GB2312" w:hint="eastAsia"/>
          <w:sz w:val="30"/>
          <w:szCs w:val="30"/>
        </w:rPr>
        <w:t>等方面</w:t>
      </w:r>
      <w:r w:rsidR="00477AEC" w:rsidRPr="00901913">
        <w:rPr>
          <w:rFonts w:eastAsia="仿宋_GB2312" w:hint="eastAsia"/>
          <w:sz w:val="30"/>
          <w:szCs w:val="30"/>
        </w:rPr>
        <w:t>的</w:t>
      </w:r>
      <w:r w:rsidR="00BC2260" w:rsidRPr="00901913">
        <w:rPr>
          <w:rFonts w:eastAsia="仿宋_GB2312"/>
          <w:sz w:val="30"/>
          <w:szCs w:val="30"/>
        </w:rPr>
        <w:t>内容</w:t>
      </w:r>
      <w:r w:rsidR="00477AEC" w:rsidRPr="00901913">
        <w:rPr>
          <w:rFonts w:eastAsia="仿宋_GB2312" w:hint="eastAsia"/>
          <w:sz w:val="30"/>
          <w:szCs w:val="30"/>
        </w:rPr>
        <w:t>和</w:t>
      </w:r>
      <w:r w:rsidR="00BC2260" w:rsidRPr="00901913">
        <w:rPr>
          <w:rFonts w:eastAsia="仿宋_GB2312"/>
          <w:sz w:val="30"/>
          <w:szCs w:val="30"/>
        </w:rPr>
        <w:t>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4.</w:t>
      </w:r>
      <w:r w:rsidRPr="00901913">
        <w:rPr>
          <w:rFonts w:eastAsia="仿宋_GB2312" w:hint="eastAsia"/>
          <w:sz w:val="30"/>
          <w:szCs w:val="30"/>
        </w:rPr>
        <w:t xml:space="preserve"> </w:t>
      </w:r>
      <w:r w:rsidRPr="00901913">
        <w:rPr>
          <w:rFonts w:eastAsia="仿宋_GB2312"/>
          <w:sz w:val="30"/>
          <w:szCs w:val="30"/>
        </w:rPr>
        <w:t>最佳</w:t>
      </w:r>
      <w:r w:rsidR="0087649A" w:rsidRPr="00901913">
        <w:rPr>
          <w:rFonts w:eastAsia="仿宋_GB2312" w:hint="eastAsia"/>
          <w:sz w:val="30"/>
          <w:szCs w:val="30"/>
        </w:rPr>
        <w:t>网络</w:t>
      </w:r>
      <w:r w:rsidRPr="00901913">
        <w:rPr>
          <w:rFonts w:eastAsia="仿宋_GB2312"/>
          <w:sz w:val="30"/>
          <w:szCs w:val="30"/>
        </w:rPr>
        <w:t>文化奖（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重点关注在展示校园</w:t>
      </w:r>
      <w:r w:rsidR="0087649A" w:rsidRPr="00901913">
        <w:rPr>
          <w:rFonts w:eastAsia="仿宋_GB2312" w:hint="eastAsia"/>
          <w:sz w:val="30"/>
          <w:szCs w:val="30"/>
        </w:rPr>
        <w:t>精神</w:t>
      </w:r>
      <w:r w:rsidRPr="00901913">
        <w:rPr>
          <w:rFonts w:eastAsia="仿宋_GB2312"/>
          <w:sz w:val="30"/>
          <w:szCs w:val="30"/>
        </w:rPr>
        <w:t>文化</w:t>
      </w:r>
      <w:r w:rsidR="00477AEC" w:rsidRPr="00901913">
        <w:rPr>
          <w:rFonts w:eastAsia="仿宋_GB2312" w:hint="eastAsia"/>
          <w:sz w:val="30"/>
          <w:szCs w:val="30"/>
        </w:rPr>
        <w:t>生活</w:t>
      </w:r>
      <w:r w:rsidRPr="00901913">
        <w:rPr>
          <w:rFonts w:eastAsia="仿宋_GB2312"/>
          <w:sz w:val="30"/>
          <w:szCs w:val="30"/>
        </w:rPr>
        <w:t>建设</w:t>
      </w:r>
      <w:r w:rsidR="00477AEC" w:rsidRPr="00901913">
        <w:rPr>
          <w:rFonts w:eastAsia="仿宋_GB2312" w:hint="eastAsia"/>
          <w:sz w:val="30"/>
          <w:szCs w:val="30"/>
        </w:rPr>
        <w:t>、</w:t>
      </w:r>
      <w:r w:rsidRPr="00901913">
        <w:rPr>
          <w:rFonts w:eastAsia="仿宋_GB2312"/>
          <w:sz w:val="30"/>
          <w:szCs w:val="30"/>
        </w:rPr>
        <w:t>推动和营造健康网络文化氛围方面的</w:t>
      </w:r>
      <w:r w:rsidR="00477AEC" w:rsidRPr="00901913">
        <w:rPr>
          <w:rFonts w:eastAsia="仿宋_GB2312" w:hint="eastAsia"/>
          <w:sz w:val="30"/>
          <w:szCs w:val="30"/>
        </w:rPr>
        <w:t>内容和</w:t>
      </w:r>
      <w:r w:rsidRPr="00901913">
        <w:rPr>
          <w:rFonts w:eastAsia="仿宋_GB2312"/>
          <w:sz w:val="30"/>
          <w:szCs w:val="30"/>
        </w:rPr>
        <w:t>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5.</w:t>
      </w:r>
      <w:r w:rsidRPr="00901913">
        <w:rPr>
          <w:rFonts w:eastAsia="仿宋_GB2312" w:hint="eastAsia"/>
          <w:sz w:val="30"/>
          <w:szCs w:val="30"/>
        </w:rPr>
        <w:t xml:space="preserve"> </w:t>
      </w:r>
      <w:r w:rsidRPr="00901913">
        <w:rPr>
          <w:rFonts w:eastAsia="仿宋_GB2312"/>
          <w:sz w:val="30"/>
          <w:szCs w:val="30"/>
        </w:rPr>
        <w:t>最佳学</w:t>
      </w:r>
      <w:proofErr w:type="gramStart"/>
      <w:r w:rsidRPr="00901913">
        <w:rPr>
          <w:rFonts w:eastAsia="仿宋_GB2312"/>
          <w:sz w:val="30"/>
          <w:szCs w:val="30"/>
        </w:rPr>
        <w:t>研</w:t>
      </w:r>
      <w:proofErr w:type="gramEnd"/>
      <w:r w:rsidRPr="00901913">
        <w:rPr>
          <w:rFonts w:eastAsia="仿宋_GB2312"/>
          <w:sz w:val="30"/>
          <w:szCs w:val="30"/>
        </w:rPr>
        <w:t>促进奖（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lastRenderedPageBreak/>
        <w:t>重点关注在促进大学生交流学习学术心得、提高</w:t>
      </w:r>
      <w:r w:rsidR="0087649A" w:rsidRPr="00901913">
        <w:rPr>
          <w:rFonts w:eastAsia="仿宋_GB2312" w:hint="eastAsia"/>
          <w:sz w:val="30"/>
          <w:szCs w:val="30"/>
        </w:rPr>
        <w:t>网络</w:t>
      </w:r>
      <w:r w:rsidRPr="00901913">
        <w:rPr>
          <w:rFonts w:eastAsia="仿宋_GB2312"/>
          <w:sz w:val="30"/>
          <w:szCs w:val="30"/>
        </w:rPr>
        <w:t>学</w:t>
      </w:r>
      <w:r w:rsidR="0087649A" w:rsidRPr="00901913">
        <w:rPr>
          <w:rFonts w:eastAsia="仿宋_GB2312" w:hint="eastAsia"/>
          <w:sz w:val="30"/>
          <w:szCs w:val="30"/>
        </w:rPr>
        <w:t>习</w:t>
      </w:r>
      <w:r w:rsidRPr="00901913">
        <w:rPr>
          <w:rFonts w:eastAsia="仿宋_GB2312"/>
          <w:sz w:val="30"/>
          <w:szCs w:val="30"/>
        </w:rPr>
        <w:t>研究水平方面的</w:t>
      </w:r>
      <w:r w:rsidR="00477AEC" w:rsidRPr="00901913">
        <w:rPr>
          <w:rFonts w:eastAsia="仿宋_GB2312" w:hint="eastAsia"/>
          <w:sz w:val="30"/>
          <w:szCs w:val="30"/>
        </w:rPr>
        <w:t>内容和</w:t>
      </w:r>
      <w:r w:rsidRPr="00901913">
        <w:rPr>
          <w:rFonts w:eastAsia="仿宋_GB2312"/>
          <w:sz w:val="30"/>
          <w:szCs w:val="30"/>
        </w:rPr>
        <w:t>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6.</w:t>
      </w:r>
      <w:r w:rsidRPr="00901913">
        <w:rPr>
          <w:rFonts w:eastAsia="仿宋_GB2312" w:hint="eastAsia"/>
          <w:sz w:val="30"/>
          <w:szCs w:val="30"/>
        </w:rPr>
        <w:t xml:space="preserve"> </w:t>
      </w:r>
      <w:r w:rsidRPr="00901913">
        <w:rPr>
          <w:rFonts w:eastAsia="仿宋_GB2312"/>
          <w:sz w:val="30"/>
          <w:szCs w:val="30"/>
        </w:rPr>
        <w:t>最佳心灵导航奖（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重点关注在开展</w:t>
      </w:r>
      <w:r w:rsidR="00477AEC" w:rsidRPr="00901913">
        <w:rPr>
          <w:rFonts w:eastAsia="仿宋_GB2312" w:hint="eastAsia"/>
          <w:sz w:val="30"/>
          <w:szCs w:val="30"/>
        </w:rPr>
        <w:t>大学生</w:t>
      </w:r>
      <w:r w:rsidRPr="00901913">
        <w:rPr>
          <w:rFonts w:eastAsia="仿宋_GB2312"/>
          <w:sz w:val="30"/>
          <w:szCs w:val="30"/>
        </w:rPr>
        <w:t>心理健康教育</w:t>
      </w:r>
      <w:r w:rsidR="00477AEC" w:rsidRPr="00901913">
        <w:rPr>
          <w:rFonts w:eastAsia="仿宋_GB2312" w:hint="eastAsia"/>
          <w:sz w:val="30"/>
          <w:szCs w:val="30"/>
        </w:rPr>
        <w:t>、</w:t>
      </w:r>
      <w:r w:rsidRPr="00901913">
        <w:rPr>
          <w:rFonts w:eastAsia="仿宋_GB2312"/>
          <w:sz w:val="30"/>
          <w:szCs w:val="30"/>
        </w:rPr>
        <w:t>提供心理</w:t>
      </w:r>
      <w:r w:rsidR="00477AEC" w:rsidRPr="00901913">
        <w:rPr>
          <w:rFonts w:eastAsia="仿宋_GB2312" w:hint="eastAsia"/>
          <w:sz w:val="30"/>
          <w:szCs w:val="30"/>
        </w:rPr>
        <w:t>辅导</w:t>
      </w:r>
      <w:r w:rsidRPr="00901913">
        <w:rPr>
          <w:rFonts w:eastAsia="仿宋_GB2312"/>
          <w:sz w:val="30"/>
          <w:szCs w:val="30"/>
        </w:rPr>
        <w:t>和</w:t>
      </w:r>
      <w:r w:rsidRPr="00901913">
        <w:rPr>
          <w:rFonts w:eastAsia="仿宋_GB2312" w:hint="eastAsia"/>
          <w:sz w:val="30"/>
          <w:szCs w:val="30"/>
        </w:rPr>
        <w:t>心理</w:t>
      </w:r>
      <w:r w:rsidRPr="00901913">
        <w:rPr>
          <w:rFonts w:eastAsia="仿宋_GB2312"/>
          <w:sz w:val="30"/>
          <w:szCs w:val="30"/>
        </w:rPr>
        <w:t>援助方面的内容、方法和成效。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7.</w:t>
      </w:r>
      <w:r w:rsidRPr="00901913">
        <w:rPr>
          <w:rFonts w:eastAsia="仿宋_GB2312" w:hint="eastAsia"/>
          <w:sz w:val="30"/>
          <w:szCs w:val="30"/>
        </w:rPr>
        <w:t xml:space="preserve"> </w:t>
      </w:r>
      <w:r w:rsidRPr="00901913">
        <w:rPr>
          <w:rFonts w:eastAsia="仿宋_GB2312"/>
          <w:sz w:val="30"/>
          <w:szCs w:val="30"/>
        </w:rPr>
        <w:t>最佳就业服务奖（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重点关注在为大学生提供职业生涯规划、</w:t>
      </w:r>
      <w:r w:rsidRPr="00901913">
        <w:rPr>
          <w:rFonts w:eastAsia="仿宋_GB2312" w:hint="eastAsia"/>
          <w:sz w:val="30"/>
          <w:szCs w:val="30"/>
        </w:rPr>
        <w:t>创业指导和</w:t>
      </w:r>
      <w:r w:rsidRPr="00901913">
        <w:rPr>
          <w:rFonts w:eastAsia="仿宋_GB2312"/>
          <w:sz w:val="30"/>
          <w:szCs w:val="30"/>
        </w:rPr>
        <w:t>就业</w:t>
      </w:r>
      <w:r w:rsidRPr="00901913">
        <w:rPr>
          <w:rFonts w:eastAsia="仿宋_GB2312" w:hint="eastAsia"/>
          <w:sz w:val="30"/>
          <w:szCs w:val="30"/>
        </w:rPr>
        <w:t>服务</w:t>
      </w:r>
      <w:r w:rsidRPr="00901913">
        <w:rPr>
          <w:rFonts w:eastAsia="仿宋_GB2312"/>
          <w:sz w:val="30"/>
          <w:szCs w:val="30"/>
        </w:rPr>
        <w:t>等方面的</w:t>
      </w:r>
      <w:r w:rsidR="00477AEC" w:rsidRPr="00901913">
        <w:rPr>
          <w:rFonts w:eastAsia="仿宋_GB2312" w:hint="eastAsia"/>
          <w:sz w:val="30"/>
          <w:szCs w:val="30"/>
        </w:rPr>
        <w:t>内容和</w:t>
      </w:r>
      <w:r w:rsidRPr="00901913">
        <w:rPr>
          <w:rFonts w:eastAsia="仿宋_GB2312"/>
          <w:sz w:val="30"/>
          <w:szCs w:val="30"/>
        </w:rPr>
        <w:t>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8.</w:t>
      </w:r>
      <w:r w:rsidRPr="00901913">
        <w:rPr>
          <w:rFonts w:eastAsia="仿宋_GB2312" w:hint="eastAsia"/>
          <w:sz w:val="30"/>
          <w:szCs w:val="30"/>
        </w:rPr>
        <w:t xml:space="preserve"> </w:t>
      </w:r>
      <w:r w:rsidRPr="00901913">
        <w:rPr>
          <w:rFonts w:eastAsia="仿宋_GB2312"/>
          <w:sz w:val="30"/>
          <w:szCs w:val="30"/>
        </w:rPr>
        <w:t>最佳公益实践奖（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重点关注在</w:t>
      </w:r>
      <w:r w:rsidR="00C8010C" w:rsidRPr="00901913">
        <w:rPr>
          <w:rFonts w:eastAsia="仿宋_GB2312" w:hint="eastAsia"/>
          <w:sz w:val="30"/>
          <w:szCs w:val="30"/>
        </w:rPr>
        <w:t>组织参与和</w:t>
      </w:r>
      <w:r w:rsidRPr="00901913">
        <w:rPr>
          <w:rFonts w:eastAsia="仿宋_GB2312"/>
          <w:sz w:val="30"/>
          <w:szCs w:val="30"/>
        </w:rPr>
        <w:t>反映大学生开展公益活动、志愿行动等社会实践方面的</w:t>
      </w:r>
      <w:r w:rsidR="00477AEC" w:rsidRPr="00901913">
        <w:rPr>
          <w:rFonts w:eastAsia="仿宋_GB2312" w:hint="eastAsia"/>
          <w:sz w:val="30"/>
          <w:szCs w:val="30"/>
        </w:rPr>
        <w:t>内容和</w:t>
      </w:r>
      <w:r w:rsidRPr="00901913">
        <w:rPr>
          <w:rFonts w:eastAsia="仿宋_GB2312"/>
          <w:sz w:val="30"/>
          <w:szCs w:val="30"/>
        </w:rPr>
        <w:t>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9.</w:t>
      </w:r>
      <w:r w:rsidRPr="00901913">
        <w:rPr>
          <w:rFonts w:eastAsia="仿宋_GB2312" w:hint="eastAsia"/>
          <w:sz w:val="30"/>
          <w:szCs w:val="30"/>
        </w:rPr>
        <w:t xml:space="preserve"> </w:t>
      </w:r>
      <w:r w:rsidRPr="00901913">
        <w:rPr>
          <w:rFonts w:eastAsia="仿宋_GB2312"/>
          <w:sz w:val="30"/>
          <w:szCs w:val="30"/>
        </w:rPr>
        <w:t>最佳网络社区奖（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hint="eastAsia"/>
          <w:sz w:val="30"/>
          <w:szCs w:val="30"/>
        </w:rPr>
        <w:t>重点关注在</w:t>
      </w:r>
      <w:r w:rsidRPr="00901913">
        <w:rPr>
          <w:rFonts w:eastAsia="仿宋_GB2312"/>
          <w:sz w:val="30"/>
          <w:szCs w:val="30"/>
        </w:rPr>
        <w:t>建设</w:t>
      </w:r>
      <w:r w:rsidR="00477AEC" w:rsidRPr="00901913">
        <w:rPr>
          <w:rFonts w:eastAsia="仿宋_GB2312" w:hint="eastAsia"/>
          <w:sz w:val="30"/>
          <w:szCs w:val="30"/>
        </w:rPr>
        <w:t>积极</w:t>
      </w:r>
      <w:r w:rsidRPr="00901913">
        <w:rPr>
          <w:rFonts w:eastAsia="仿宋_GB2312"/>
          <w:sz w:val="30"/>
          <w:szCs w:val="30"/>
        </w:rPr>
        <w:t>健康向上的校园网络环境</w:t>
      </w:r>
      <w:r w:rsidR="00C8010C" w:rsidRPr="00901913">
        <w:rPr>
          <w:rFonts w:eastAsia="仿宋_GB2312" w:hint="eastAsia"/>
          <w:sz w:val="30"/>
          <w:szCs w:val="30"/>
        </w:rPr>
        <w:t>、生活服务、文化娱乐等</w:t>
      </w:r>
      <w:r w:rsidRPr="00901913">
        <w:rPr>
          <w:rFonts w:eastAsia="仿宋_GB2312"/>
          <w:sz w:val="30"/>
          <w:szCs w:val="30"/>
        </w:rPr>
        <w:t>方面</w:t>
      </w:r>
      <w:r w:rsidRPr="00901913">
        <w:rPr>
          <w:rFonts w:eastAsia="仿宋_GB2312" w:hint="eastAsia"/>
          <w:sz w:val="30"/>
          <w:szCs w:val="30"/>
        </w:rPr>
        <w:t>发挥重</w:t>
      </w:r>
      <w:r w:rsidR="00477AEC" w:rsidRPr="00901913">
        <w:rPr>
          <w:rFonts w:eastAsia="仿宋_GB2312" w:hint="eastAsia"/>
          <w:sz w:val="30"/>
          <w:szCs w:val="30"/>
        </w:rPr>
        <w:t>要</w:t>
      </w:r>
      <w:r w:rsidRPr="00901913">
        <w:rPr>
          <w:rFonts w:eastAsia="仿宋_GB2312" w:hint="eastAsia"/>
          <w:sz w:val="30"/>
          <w:szCs w:val="30"/>
        </w:rPr>
        <w:t>作用的网络社区（如</w:t>
      </w:r>
      <w:r w:rsidRPr="00901913">
        <w:rPr>
          <w:rFonts w:eastAsia="仿宋_GB2312" w:hint="eastAsia"/>
          <w:sz w:val="30"/>
          <w:szCs w:val="30"/>
        </w:rPr>
        <w:t>BBS</w:t>
      </w:r>
      <w:r w:rsidRPr="00901913">
        <w:rPr>
          <w:rFonts w:eastAsia="仿宋_GB2312" w:hint="eastAsia"/>
          <w:sz w:val="30"/>
          <w:szCs w:val="30"/>
        </w:rPr>
        <w:t>、</w:t>
      </w:r>
      <w:r w:rsidRPr="00901913">
        <w:rPr>
          <w:rFonts w:eastAsia="仿宋_GB2312" w:hint="eastAsia"/>
          <w:sz w:val="30"/>
          <w:szCs w:val="30"/>
        </w:rPr>
        <w:t>SNS</w:t>
      </w:r>
      <w:r w:rsidRPr="00901913">
        <w:rPr>
          <w:rFonts w:eastAsia="仿宋_GB2312" w:hint="eastAsia"/>
          <w:sz w:val="30"/>
          <w:szCs w:val="30"/>
        </w:rPr>
        <w:t>等）</w:t>
      </w:r>
      <w:r w:rsidR="00477AEC" w:rsidRPr="00901913">
        <w:rPr>
          <w:rFonts w:eastAsia="仿宋_GB2312"/>
          <w:sz w:val="30"/>
          <w:szCs w:val="30"/>
        </w:rPr>
        <w:t>的</w:t>
      </w:r>
      <w:r w:rsidR="00477AEC" w:rsidRPr="00901913">
        <w:rPr>
          <w:rFonts w:eastAsia="仿宋_GB2312" w:hint="eastAsia"/>
          <w:sz w:val="30"/>
          <w:szCs w:val="30"/>
        </w:rPr>
        <w:t>内容和</w:t>
      </w:r>
      <w:r w:rsidR="00477AEC" w:rsidRPr="00901913">
        <w:rPr>
          <w:rFonts w:eastAsia="仿宋_GB2312"/>
          <w:sz w:val="30"/>
          <w:szCs w:val="30"/>
        </w:rPr>
        <w:t>成效</w:t>
      </w:r>
      <w:r w:rsidRPr="00901913">
        <w:rPr>
          <w:rFonts w:eastAsia="仿宋_GB2312" w:hint="eastAsia"/>
          <w:sz w:val="30"/>
          <w:szCs w:val="30"/>
        </w:rPr>
        <w:t>。</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10.</w:t>
      </w:r>
      <w:r w:rsidRPr="00901913">
        <w:rPr>
          <w:rFonts w:eastAsia="仿宋_GB2312" w:hint="eastAsia"/>
          <w:sz w:val="30"/>
          <w:szCs w:val="30"/>
        </w:rPr>
        <w:t xml:space="preserve"> </w:t>
      </w:r>
      <w:proofErr w:type="gramStart"/>
      <w:r w:rsidRPr="00901913">
        <w:rPr>
          <w:rFonts w:eastAsia="仿宋_GB2312"/>
          <w:sz w:val="30"/>
          <w:szCs w:val="30"/>
        </w:rPr>
        <w:t>最佳学生</w:t>
      </w:r>
      <w:proofErr w:type="gramEnd"/>
      <w:r w:rsidRPr="00901913">
        <w:rPr>
          <w:rFonts w:eastAsia="仿宋_GB2312"/>
          <w:sz w:val="30"/>
          <w:szCs w:val="30"/>
        </w:rPr>
        <w:t>创意奖（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重点关注在展现大学生创新意识</w:t>
      </w:r>
      <w:r w:rsidR="00477AEC" w:rsidRPr="00901913">
        <w:rPr>
          <w:rFonts w:eastAsia="仿宋_GB2312" w:hint="eastAsia"/>
          <w:sz w:val="30"/>
          <w:szCs w:val="30"/>
        </w:rPr>
        <w:t>、</w:t>
      </w:r>
      <w:r w:rsidRPr="00901913">
        <w:rPr>
          <w:rFonts w:eastAsia="仿宋_GB2312"/>
          <w:sz w:val="30"/>
          <w:szCs w:val="30"/>
        </w:rPr>
        <w:t>推介特色健康的网络文化产品方面的</w:t>
      </w:r>
      <w:r w:rsidR="00B60061" w:rsidRPr="00901913">
        <w:rPr>
          <w:rFonts w:eastAsia="仿宋_GB2312" w:hint="eastAsia"/>
          <w:sz w:val="30"/>
          <w:szCs w:val="30"/>
        </w:rPr>
        <w:t>内容</w:t>
      </w:r>
      <w:r w:rsidRPr="00901913">
        <w:rPr>
          <w:rFonts w:eastAsia="仿宋_GB2312"/>
          <w:sz w:val="30"/>
          <w:szCs w:val="30"/>
        </w:rPr>
        <w:t>和成效。</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11.</w:t>
      </w:r>
      <w:r w:rsidRPr="00901913">
        <w:rPr>
          <w:rFonts w:eastAsia="仿宋_GB2312" w:hint="eastAsia"/>
          <w:sz w:val="30"/>
          <w:szCs w:val="30"/>
        </w:rPr>
        <w:t xml:space="preserve"> </w:t>
      </w:r>
      <w:r w:rsidRPr="00901913">
        <w:rPr>
          <w:rFonts w:eastAsia="仿宋_GB2312"/>
          <w:sz w:val="30"/>
          <w:szCs w:val="30"/>
        </w:rPr>
        <w:t>最佳技术应用奖（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w:t>
      </w:r>
      <w:r w:rsidRPr="00901913">
        <w:rPr>
          <w:rFonts w:eastAsia="仿宋_GB2312" w:hint="eastAsia"/>
          <w:sz w:val="30"/>
          <w:szCs w:val="30"/>
        </w:rPr>
        <w:t>在</w:t>
      </w:r>
      <w:r w:rsidRPr="00901913">
        <w:rPr>
          <w:rFonts w:eastAsia="仿宋_GB2312"/>
          <w:sz w:val="30"/>
          <w:szCs w:val="30"/>
        </w:rPr>
        <w:t>技术</w:t>
      </w:r>
      <w:r w:rsidR="00C8010C" w:rsidRPr="00901913">
        <w:rPr>
          <w:rFonts w:eastAsia="仿宋_GB2312" w:hint="eastAsia"/>
          <w:sz w:val="30"/>
          <w:szCs w:val="30"/>
        </w:rPr>
        <w:t>升级、产品研发、应用服务等</w:t>
      </w:r>
      <w:r w:rsidRPr="00901913">
        <w:rPr>
          <w:rFonts w:eastAsia="仿宋_GB2312"/>
          <w:sz w:val="30"/>
          <w:szCs w:val="30"/>
        </w:rPr>
        <w:t>方面的创新水平和实际效果。</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sz w:val="30"/>
          <w:szCs w:val="30"/>
        </w:rPr>
        <w:t>12.</w:t>
      </w:r>
      <w:r w:rsidRPr="00901913">
        <w:rPr>
          <w:rFonts w:eastAsia="仿宋_GB2312" w:hint="eastAsia"/>
          <w:sz w:val="30"/>
          <w:szCs w:val="30"/>
        </w:rPr>
        <w:t xml:space="preserve"> </w:t>
      </w:r>
      <w:r w:rsidRPr="00901913">
        <w:rPr>
          <w:rFonts w:eastAsia="仿宋_GB2312"/>
          <w:sz w:val="30"/>
          <w:szCs w:val="30"/>
        </w:rPr>
        <w:t>最佳</w:t>
      </w:r>
      <w:r w:rsidR="00AA2E92" w:rsidRPr="00901913">
        <w:rPr>
          <w:rFonts w:eastAsia="仿宋_GB2312" w:hint="eastAsia"/>
          <w:sz w:val="30"/>
          <w:szCs w:val="30"/>
        </w:rPr>
        <w:t>视觉效果</w:t>
      </w:r>
      <w:r w:rsidRPr="00901913">
        <w:rPr>
          <w:rFonts w:eastAsia="仿宋_GB2312"/>
          <w:sz w:val="30"/>
          <w:szCs w:val="30"/>
        </w:rPr>
        <w:t>奖（</w:t>
      </w:r>
      <w:r w:rsidRPr="00901913">
        <w:rPr>
          <w:rFonts w:eastAsia="仿宋_GB2312"/>
          <w:sz w:val="30"/>
          <w:szCs w:val="30"/>
        </w:rPr>
        <w:t>1</w:t>
      </w:r>
      <w:r w:rsidRPr="00901913">
        <w:rPr>
          <w:rFonts w:eastAsia="仿宋_GB2312"/>
          <w:sz w:val="30"/>
          <w:szCs w:val="30"/>
        </w:rPr>
        <w:t>个）</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hint="eastAsia"/>
          <w:sz w:val="30"/>
          <w:szCs w:val="30"/>
        </w:rPr>
        <w:t>重点关注在网站</w:t>
      </w:r>
      <w:r w:rsidR="00AA2E92" w:rsidRPr="00901913">
        <w:rPr>
          <w:rFonts w:eastAsia="仿宋_GB2312" w:hint="eastAsia"/>
          <w:sz w:val="30"/>
          <w:szCs w:val="30"/>
        </w:rPr>
        <w:t>美工设计</w:t>
      </w:r>
      <w:r w:rsidR="00477AEC" w:rsidRPr="00901913">
        <w:rPr>
          <w:rFonts w:eastAsia="仿宋_GB2312" w:hint="eastAsia"/>
          <w:sz w:val="30"/>
          <w:szCs w:val="30"/>
        </w:rPr>
        <w:t>、</w:t>
      </w:r>
      <w:r w:rsidRPr="00901913">
        <w:rPr>
          <w:rFonts w:eastAsia="仿宋_GB2312" w:hint="eastAsia"/>
          <w:sz w:val="30"/>
          <w:szCs w:val="30"/>
        </w:rPr>
        <w:t>视觉</w:t>
      </w:r>
      <w:r w:rsidR="00477AEC" w:rsidRPr="00901913">
        <w:rPr>
          <w:rFonts w:eastAsia="仿宋_GB2312" w:hint="eastAsia"/>
          <w:sz w:val="30"/>
          <w:szCs w:val="30"/>
        </w:rPr>
        <w:t>效果和用户</w:t>
      </w:r>
      <w:r w:rsidR="0023135F" w:rsidRPr="00901913">
        <w:rPr>
          <w:rFonts w:eastAsia="仿宋_GB2312" w:hint="eastAsia"/>
          <w:sz w:val="30"/>
          <w:szCs w:val="30"/>
        </w:rPr>
        <w:t>体验</w:t>
      </w:r>
      <w:r w:rsidRPr="00901913">
        <w:rPr>
          <w:rFonts w:eastAsia="仿宋_GB2312" w:hint="eastAsia"/>
          <w:sz w:val="30"/>
          <w:szCs w:val="30"/>
        </w:rPr>
        <w:t>等方面</w:t>
      </w:r>
      <w:r w:rsidR="00AA2E92" w:rsidRPr="00901913">
        <w:rPr>
          <w:rFonts w:eastAsia="仿宋_GB2312" w:hint="eastAsia"/>
          <w:sz w:val="30"/>
          <w:szCs w:val="30"/>
        </w:rPr>
        <w:t>的</w:t>
      </w:r>
      <w:r w:rsidR="00477AEC" w:rsidRPr="00901913">
        <w:rPr>
          <w:rFonts w:eastAsia="仿宋_GB2312" w:hint="eastAsia"/>
          <w:sz w:val="30"/>
          <w:szCs w:val="30"/>
        </w:rPr>
        <w:t>内容和</w:t>
      </w:r>
      <w:r w:rsidR="00AA2E92" w:rsidRPr="00901913">
        <w:rPr>
          <w:rFonts w:eastAsia="仿宋_GB2312" w:hint="eastAsia"/>
          <w:sz w:val="30"/>
          <w:szCs w:val="30"/>
        </w:rPr>
        <w:t>成效</w:t>
      </w:r>
      <w:r w:rsidRPr="00901913">
        <w:rPr>
          <w:rFonts w:eastAsia="仿宋_GB2312" w:hint="eastAsia"/>
          <w:sz w:val="30"/>
          <w:szCs w:val="30"/>
        </w:rPr>
        <w:t>。</w:t>
      </w:r>
    </w:p>
    <w:p w:rsidR="00BC2260" w:rsidRPr="00901913" w:rsidRDefault="00BC2260" w:rsidP="00883030">
      <w:pPr>
        <w:spacing w:line="440" w:lineRule="exact"/>
        <w:ind w:firstLineChars="200" w:firstLine="600"/>
        <w:rPr>
          <w:rFonts w:eastAsia="仿宋_GB2312"/>
          <w:sz w:val="30"/>
          <w:szCs w:val="30"/>
        </w:rPr>
      </w:pPr>
      <w:r w:rsidRPr="00901913">
        <w:rPr>
          <w:rFonts w:eastAsia="仿宋_GB2312" w:hint="eastAsia"/>
          <w:sz w:val="30"/>
          <w:szCs w:val="30"/>
        </w:rPr>
        <w:t xml:space="preserve">13. </w:t>
      </w:r>
      <w:r w:rsidRPr="00901913">
        <w:rPr>
          <w:rFonts w:eastAsia="仿宋_GB2312" w:hint="eastAsia"/>
          <w:sz w:val="30"/>
          <w:szCs w:val="30"/>
        </w:rPr>
        <w:t>最佳外文主页奖（</w:t>
      </w:r>
      <w:r w:rsidRPr="00901913">
        <w:rPr>
          <w:rFonts w:eastAsia="仿宋_GB2312" w:hint="eastAsia"/>
          <w:sz w:val="30"/>
          <w:szCs w:val="30"/>
        </w:rPr>
        <w:t>1</w:t>
      </w:r>
      <w:r w:rsidRPr="00901913">
        <w:rPr>
          <w:rFonts w:eastAsia="仿宋_GB2312" w:hint="eastAsia"/>
          <w:sz w:val="30"/>
          <w:szCs w:val="30"/>
        </w:rPr>
        <w:t>个）</w:t>
      </w:r>
    </w:p>
    <w:p w:rsidR="00D13C3C" w:rsidRDefault="00BC2260" w:rsidP="00883030">
      <w:pPr>
        <w:spacing w:line="440" w:lineRule="exact"/>
        <w:ind w:firstLineChars="200" w:firstLine="600"/>
        <w:rPr>
          <w:rFonts w:eastAsia="仿宋_GB2312"/>
          <w:sz w:val="30"/>
          <w:szCs w:val="30"/>
        </w:rPr>
      </w:pPr>
      <w:r w:rsidRPr="00901913">
        <w:rPr>
          <w:rFonts w:eastAsia="仿宋_GB2312"/>
          <w:sz w:val="30"/>
          <w:szCs w:val="30"/>
        </w:rPr>
        <w:t>重点关注</w:t>
      </w:r>
      <w:r w:rsidR="00B60061" w:rsidRPr="00901913">
        <w:rPr>
          <w:rFonts w:eastAsia="仿宋_GB2312"/>
          <w:sz w:val="30"/>
          <w:szCs w:val="30"/>
        </w:rPr>
        <w:t>在对外宣传</w:t>
      </w:r>
      <w:r w:rsidRPr="00901913">
        <w:rPr>
          <w:rFonts w:eastAsia="仿宋_GB2312"/>
          <w:sz w:val="30"/>
          <w:szCs w:val="30"/>
        </w:rPr>
        <w:t>展示高校文化理念、优势和特长</w:t>
      </w:r>
      <w:r w:rsidR="00477AEC" w:rsidRPr="00901913">
        <w:rPr>
          <w:rFonts w:eastAsia="仿宋_GB2312" w:hint="eastAsia"/>
          <w:sz w:val="30"/>
          <w:szCs w:val="30"/>
        </w:rPr>
        <w:t>方面的</w:t>
      </w:r>
      <w:r w:rsidR="00477AEC" w:rsidRPr="00901913">
        <w:rPr>
          <w:rFonts w:eastAsia="仿宋_GB2312"/>
          <w:sz w:val="30"/>
          <w:szCs w:val="30"/>
        </w:rPr>
        <w:t>推介</w:t>
      </w:r>
      <w:r w:rsidRPr="00901913">
        <w:rPr>
          <w:rFonts w:eastAsia="仿宋_GB2312"/>
          <w:sz w:val="30"/>
          <w:szCs w:val="30"/>
        </w:rPr>
        <w:t>，</w:t>
      </w:r>
      <w:r w:rsidR="00B60061" w:rsidRPr="00901913">
        <w:rPr>
          <w:rFonts w:eastAsia="仿宋_GB2312" w:hint="eastAsia"/>
          <w:sz w:val="30"/>
          <w:szCs w:val="30"/>
        </w:rPr>
        <w:t>以及</w:t>
      </w:r>
      <w:r w:rsidRPr="00901913">
        <w:rPr>
          <w:rFonts w:eastAsia="仿宋_GB2312"/>
          <w:sz w:val="30"/>
          <w:szCs w:val="30"/>
        </w:rPr>
        <w:t>发挥</w:t>
      </w:r>
      <w:r w:rsidR="00477AEC" w:rsidRPr="00901913">
        <w:rPr>
          <w:rFonts w:eastAsia="仿宋_GB2312" w:hint="eastAsia"/>
          <w:sz w:val="30"/>
          <w:szCs w:val="30"/>
        </w:rPr>
        <w:t>网站</w:t>
      </w:r>
      <w:r w:rsidRPr="00901913">
        <w:rPr>
          <w:rFonts w:eastAsia="仿宋_GB2312"/>
          <w:sz w:val="30"/>
          <w:szCs w:val="30"/>
        </w:rPr>
        <w:t>文化影响力和吸引力</w:t>
      </w:r>
      <w:r w:rsidR="00B60061" w:rsidRPr="00901913">
        <w:rPr>
          <w:rFonts w:eastAsia="仿宋_GB2312" w:hint="eastAsia"/>
          <w:sz w:val="30"/>
          <w:szCs w:val="30"/>
        </w:rPr>
        <w:t>等</w:t>
      </w:r>
      <w:r w:rsidRPr="00901913">
        <w:rPr>
          <w:rFonts w:eastAsia="仿宋_GB2312"/>
          <w:sz w:val="30"/>
          <w:szCs w:val="30"/>
        </w:rPr>
        <w:t>方面的</w:t>
      </w:r>
      <w:r w:rsidR="00477AEC" w:rsidRPr="00901913">
        <w:rPr>
          <w:rFonts w:eastAsia="仿宋_GB2312" w:hint="eastAsia"/>
          <w:sz w:val="30"/>
          <w:szCs w:val="30"/>
        </w:rPr>
        <w:t>内容和</w:t>
      </w:r>
      <w:r w:rsidRPr="00901913">
        <w:rPr>
          <w:rFonts w:eastAsia="仿宋_GB2312"/>
          <w:sz w:val="30"/>
          <w:szCs w:val="30"/>
        </w:rPr>
        <w:t>成效。</w:t>
      </w:r>
    </w:p>
    <w:p w:rsidR="00901913" w:rsidRDefault="00901913" w:rsidP="00883030">
      <w:pPr>
        <w:spacing w:line="440" w:lineRule="exact"/>
        <w:ind w:firstLineChars="200" w:firstLine="600"/>
        <w:rPr>
          <w:rFonts w:eastAsia="仿宋_GB2312"/>
          <w:sz w:val="30"/>
          <w:szCs w:val="30"/>
        </w:rPr>
      </w:pPr>
      <w:r>
        <w:rPr>
          <w:rFonts w:eastAsia="仿宋_GB2312" w:hint="eastAsia"/>
          <w:sz w:val="30"/>
          <w:szCs w:val="30"/>
        </w:rPr>
        <w:t xml:space="preserve">14. </w:t>
      </w:r>
      <w:r>
        <w:rPr>
          <w:rFonts w:eastAsia="仿宋_GB2312" w:hint="eastAsia"/>
          <w:sz w:val="30"/>
          <w:szCs w:val="30"/>
        </w:rPr>
        <w:t>最佳</w:t>
      </w:r>
      <w:proofErr w:type="gramStart"/>
      <w:r w:rsidR="009151A0">
        <w:rPr>
          <w:rFonts w:eastAsia="仿宋_GB2312" w:hint="eastAsia"/>
          <w:sz w:val="30"/>
          <w:szCs w:val="30"/>
        </w:rPr>
        <w:t>微博</w:t>
      </w:r>
      <w:r>
        <w:rPr>
          <w:rFonts w:eastAsia="仿宋_GB2312" w:hint="eastAsia"/>
          <w:sz w:val="30"/>
          <w:szCs w:val="30"/>
        </w:rPr>
        <w:t>奖</w:t>
      </w:r>
      <w:proofErr w:type="gramEnd"/>
      <w:r>
        <w:rPr>
          <w:rFonts w:eastAsia="仿宋_GB2312" w:hint="eastAsia"/>
          <w:sz w:val="30"/>
          <w:szCs w:val="30"/>
        </w:rPr>
        <w:t>（</w:t>
      </w:r>
      <w:r>
        <w:rPr>
          <w:rFonts w:eastAsia="仿宋_GB2312" w:hint="eastAsia"/>
          <w:sz w:val="30"/>
          <w:szCs w:val="30"/>
        </w:rPr>
        <w:t>1</w:t>
      </w:r>
      <w:r>
        <w:rPr>
          <w:rFonts w:eastAsia="仿宋_GB2312" w:hint="eastAsia"/>
          <w:sz w:val="30"/>
          <w:szCs w:val="30"/>
        </w:rPr>
        <w:t>个）</w:t>
      </w:r>
    </w:p>
    <w:p w:rsidR="00901913" w:rsidRDefault="00901913" w:rsidP="00883030">
      <w:pPr>
        <w:spacing w:line="440" w:lineRule="exact"/>
        <w:ind w:firstLineChars="200" w:firstLine="600"/>
        <w:rPr>
          <w:rFonts w:eastAsia="仿宋_GB2312"/>
          <w:sz w:val="30"/>
          <w:szCs w:val="30"/>
        </w:rPr>
      </w:pPr>
      <w:r>
        <w:rPr>
          <w:rFonts w:eastAsia="仿宋_GB2312" w:hint="eastAsia"/>
          <w:sz w:val="30"/>
          <w:szCs w:val="30"/>
        </w:rPr>
        <w:t>重点关注</w:t>
      </w:r>
      <w:proofErr w:type="gramStart"/>
      <w:r>
        <w:rPr>
          <w:rFonts w:eastAsia="仿宋_GB2312" w:hint="eastAsia"/>
          <w:sz w:val="30"/>
          <w:szCs w:val="30"/>
        </w:rPr>
        <w:t>微博新</w:t>
      </w:r>
      <w:proofErr w:type="gramEnd"/>
      <w:r>
        <w:rPr>
          <w:rFonts w:eastAsia="仿宋_GB2312" w:hint="eastAsia"/>
          <w:sz w:val="30"/>
          <w:szCs w:val="30"/>
        </w:rPr>
        <w:t>媒体在文化传播和关注人数等方面的内容和成效。</w:t>
      </w:r>
    </w:p>
    <w:p w:rsidR="009151A0" w:rsidRDefault="009151A0" w:rsidP="00883030">
      <w:pPr>
        <w:spacing w:line="440" w:lineRule="exact"/>
        <w:ind w:firstLineChars="200" w:firstLine="600"/>
        <w:rPr>
          <w:rFonts w:eastAsia="仿宋_GB2312"/>
          <w:sz w:val="30"/>
          <w:szCs w:val="30"/>
        </w:rPr>
      </w:pPr>
      <w:r>
        <w:rPr>
          <w:rFonts w:eastAsia="仿宋_GB2312" w:hint="eastAsia"/>
          <w:sz w:val="30"/>
          <w:szCs w:val="30"/>
        </w:rPr>
        <w:lastRenderedPageBreak/>
        <w:t xml:space="preserve">15. </w:t>
      </w:r>
      <w:r>
        <w:rPr>
          <w:rFonts w:eastAsia="仿宋_GB2312" w:hint="eastAsia"/>
          <w:sz w:val="30"/>
          <w:szCs w:val="30"/>
        </w:rPr>
        <w:t>最佳</w:t>
      </w:r>
      <w:proofErr w:type="gramStart"/>
      <w:r>
        <w:rPr>
          <w:rFonts w:eastAsia="仿宋_GB2312" w:hint="eastAsia"/>
          <w:sz w:val="30"/>
          <w:szCs w:val="30"/>
        </w:rPr>
        <w:t>微信奖</w:t>
      </w:r>
      <w:proofErr w:type="gramEnd"/>
      <w:r>
        <w:rPr>
          <w:rFonts w:eastAsia="仿宋_GB2312" w:hint="eastAsia"/>
          <w:sz w:val="30"/>
          <w:szCs w:val="30"/>
        </w:rPr>
        <w:t>（</w:t>
      </w:r>
      <w:r>
        <w:rPr>
          <w:rFonts w:eastAsia="仿宋_GB2312" w:hint="eastAsia"/>
          <w:sz w:val="30"/>
          <w:szCs w:val="30"/>
        </w:rPr>
        <w:t>1</w:t>
      </w:r>
      <w:r>
        <w:rPr>
          <w:rFonts w:eastAsia="仿宋_GB2312" w:hint="eastAsia"/>
          <w:sz w:val="30"/>
          <w:szCs w:val="30"/>
        </w:rPr>
        <w:t>个）</w:t>
      </w:r>
    </w:p>
    <w:p w:rsidR="009151A0" w:rsidRPr="00901913" w:rsidRDefault="009151A0" w:rsidP="00883030">
      <w:pPr>
        <w:spacing w:line="440" w:lineRule="exact"/>
        <w:ind w:firstLineChars="200" w:firstLine="600"/>
        <w:rPr>
          <w:rFonts w:eastAsia="仿宋_GB2312"/>
          <w:sz w:val="30"/>
          <w:szCs w:val="30"/>
        </w:rPr>
      </w:pPr>
      <w:r>
        <w:rPr>
          <w:rFonts w:eastAsia="仿宋_GB2312" w:hint="eastAsia"/>
          <w:sz w:val="30"/>
          <w:szCs w:val="30"/>
        </w:rPr>
        <w:t>重点</w:t>
      </w:r>
      <w:proofErr w:type="gramStart"/>
      <w:r>
        <w:rPr>
          <w:rFonts w:eastAsia="仿宋_GB2312" w:hint="eastAsia"/>
          <w:sz w:val="30"/>
          <w:szCs w:val="30"/>
        </w:rPr>
        <w:t>关注微信新</w:t>
      </w:r>
      <w:proofErr w:type="gramEnd"/>
      <w:r>
        <w:rPr>
          <w:rFonts w:eastAsia="仿宋_GB2312" w:hint="eastAsia"/>
          <w:sz w:val="30"/>
          <w:szCs w:val="30"/>
        </w:rPr>
        <w:t>媒体在文化传播和关注人数等方面的内容和成效。</w:t>
      </w:r>
    </w:p>
    <w:p w:rsidR="00BC2260" w:rsidRPr="00BC2260" w:rsidRDefault="00BC2260" w:rsidP="008311E9">
      <w:pPr>
        <w:keepNext/>
        <w:keepLines/>
        <w:spacing w:line="440" w:lineRule="exact"/>
        <w:ind w:firstLineChars="200" w:firstLine="562"/>
        <w:outlineLvl w:val="2"/>
        <w:rPr>
          <w:rFonts w:ascii="Calibri" w:eastAsia="仿宋" w:hAnsi="Calibri" w:cs="Times New Roman"/>
          <w:b/>
          <w:bCs/>
          <w:sz w:val="28"/>
          <w:szCs w:val="32"/>
        </w:rPr>
      </w:pPr>
      <w:bookmarkStart w:id="5" w:name="_Toc313458879"/>
      <w:r w:rsidRPr="00BC2260">
        <w:rPr>
          <w:rFonts w:ascii="Calibri" w:eastAsia="仿宋" w:hAnsi="Calibri" w:cs="Times New Roman"/>
          <w:b/>
          <w:bCs/>
          <w:sz w:val="28"/>
          <w:szCs w:val="32"/>
        </w:rPr>
        <w:t>（三）特别奖</w:t>
      </w:r>
    </w:p>
    <w:p w:rsidR="001F40A5" w:rsidRDefault="003C7C66" w:rsidP="00883030">
      <w:pPr>
        <w:spacing w:line="440" w:lineRule="exact"/>
        <w:ind w:firstLineChars="200" w:firstLine="600"/>
        <w:rPr>
          <w:rFonts w:eastAsia="仿宋_GB2312"/>
          <w:sz w:val="30"/>
          <w:szCs w:val="30"/>
        </w:rPr>
      </w:pPr>
      <w:r w:rsidRPr="00270F08">
        <w:rPr>
          <w:rFonts w:eastAsia="仿宋_GB2312" w:hint="eastAsia"/>
          <w:sz w:val="30"/>
          <w:szCs w:val="30"/>
        </w:rPr>
        <w:t>各</w:t>
      </w:r>
      <w:r w:rsidR="00295329" w:rsidRPr="00270F08">
        <w:rPr>
          <w:rFonts w:eastAsia="仿宋_GB2312" w:hint="eastAsia"/>
          <w:sz w:val="30"/>
          <w:szCs w:val="30"/>
        </w:rPr>
        <w:t>参评单位可</w:t>
      </w:r>
      <w:r w:rsidRPr="00270F08">
        <w:rPr>
          <w:rFonts w:eastAsia="仿宋_GB2312" w:hint="eastAsia"/>
          <w:sz w:val="30"/>
          <w:szCs w:val="30"/>
        </w:rPr>
        <w:t>根据自建网站的特色申报特别奖</w:t>
      </w:r>
      <w:r w:rsidR="00BC2260" w:rsidRPr="00270F08">
        <w:rPr>
          <w:rFonts w:eastAsia="仿宋_GB2312" w:hint="eastAsia"/>
          <w:sz w:val="30"/>
          <w:szCs w:val="30"/>
        </w:rPr>
        <w:t>。</w:t>
      </w:r>
      <w:r w:rsidR="00334728" w:rsidRPr="000C3243">
        <w:rPr>
          <w:rFonts w:eastAsia="仿宋_GB2312" w:hint="eastAsia"/>
          <w:sz w:val="30"/>
          <w:szCs w:val="30"/>
        </w:rPr>
        <w:t>省厅评选</w:t>
      </w:r>
      <w:r w:rsidR="00D13C3C" w:rsidRPr="000C3243">
        <w:rPr>
          <w:rFonts w:eastAsia="仿宋_GB2312" w:hint="eastAsia"/>
          <w:sz w:val="30"/>
          <w:szCs w:val="30"/>
        </w:rPr>
        <w:t>推荐</w:t>
      </w:r>
      <w:r w:rsidR="00334728" w:rsidRPr="000C3243">
        <w:rPr>
          <w:rFonts w:eastAsia="仿宋_GB2312" w:hint="eastAsia"/>
          <w:sz w:val="30"/>
          <w:szCs w:val="30"/>
        </w:rPr>
        <w:t>本省特别奖</w:t>
      </w:r>
      <w:r w:rsidR="00210ECB">
        <w:rPr>
          <w:rFonts w:eastAsia="仿宋_GB2312" w:hint="eastAsia"/>
          <w:sz w:val="30"/>
          <w:szCs w:val="30"/>
        </w:rPr>
        <w:t>—</w:t>
      </w:r>
      <w:r w:rsidR="00210ECB" w:rsidRPr="00270F08">
        <w:rPr>
          <w:rFonts w:eastAsia="仿宋_GB2312" w:hint="eastAsia"/>
          <w:sz w:val="30"/>
          <w:szCs w:val="30"/>
        </w:rPr>
        <w:t>“群众路线教育实践”活动专题</w:t>
      </w:r>
      <w:r w:rsidR="00210ECB">
        <w:rPr>
          <w:rFonts w:eastAsia="仿宋_GB2312" w:hint="eastAsia"/>
          <w:sz w:val="30"/>
          <w:szCs w:val="30"/>
        </w:rPr>
        <w:t>10</w:t>
      </w:r>
      <w:r w:rsidR="00334728" w:rsidRPr="000C3243">
        <w:rPr>
          <w:rFonts w:eastAsia="仿宋_GB2312" w:hint="eastAsia"/>
          <w:sz w:val="30"/>
          <w:szCs w:val="30"/>
        </w:rPr>
        <w:t>名，产生出入围终评网站。</w:t>
      </w:r>
      <w:r w:rsidR="001F40A5">
        <w:rPr>
          <w:rFonts w:eastAsia="仿宋_GB2312" w:hint="eastAsia"/>
          <w:sz w:val="30"/>
          <w:szCs w:val="30"/>
        </w:rPr>
        <w:t>共建</w:t>
      </w:r>
      <w:proofErr w:type="gramStart"/>
      <w:r w:rsidR="001F40A5">
        <w:rPr>
          <w:rFonts w:eastAsia="仿宋_GB2312" w:hint="eastAsia"/>
          <w:sz w:val="30"/>
          <w:szCs w:val="30"/>
        </w:rPr>
        <w:t>频道奖</w:t>
      </w:r>
      <w:proofErr w:type="gramEnd"/>
      <w:r w:rsidR="001F40A5">
        <w:rPr>
          <w:rFonts w:eastAsia="仿宋_GB2312" w:hint="eastAsia"/>
          <w:sz w:val="30"/>
          <w:szCs w:val="30"/>
        </w:rPr>
        <w:t>由在线评审。</w:t>
      </w:r>
    </w:p>
    <w:p w:rsidR="00BC2260" w:rsidRPr="00270F08" w:rsidRDefault="00BC2260" w:rsidP="00883030">
      <w:pPr>
        <w:spacing w:line="440" w:lineRule="exact"/>
        <w:ind w:firstLineChars="200" w:firstLine="600"/>
        <w:rPr>
          <w:rFonts w:eastAsia="仿宋_GB2312"/>
          <w:sz w:val="30"/>
          <w:szCs w:val="30"/>
        </w:rPr>
      </w:pPr>
      <w:r w:rsidRPr="00270F08">
        <w:rPr>
          <w:rFonts w:eastAsia="仿宋_GB2312" w:hint="eastAsia"/>
          <w:sz w:val="30"/>
          <w:szCs w:val="30"/>
        </w:rPr>
        <w:t>优秀</w:t>
      </w:r>
      <w:r w:rsidR="00D13C3C" w:rsidRPr="00270F08">
        <w:rPr>
          <w:rFonts w:eastAsia="仿宋_GB2312" w:hint="eastAsia"/>
          <w:sz w:val="30"/>
          <w:szCs w:val="30"/>
        </w:rPr>
        <w:t>“群众路线教育实践”</w:t>
      </w:r>
      <w:r w:rsidR="00952A87" w:rsidRPr="00270F08">
        <w:rPr>
          <w:rFonts w:eastAsia="仿宋_GB2312" w:hint="eastAsia"/>
          <w:sz w:val="30"/>
          <w:szCs w:val="30"/>
        </w:rPr>
        <w:t>活动专题</w:t>
      </w:r>
      <w:r w:rsidR="00B60061" w:rsidRPr="00270F08">
        <w:rPr>
          <w:rFonts w:eastAsia="仿宋_GB2312"/>
          <w:sz w:val="30"/>
          <w:szCs w:val="30"/>
        </w:rPr>
        <w:t>（</w:t>
      </w:r>
      <w:r w:rsidR="00B60061" w:rsidRPr="00270F08">
        <w:rPr>
          <w:rFonts w:eastAsia="仿宋_GB2312"/>
          <w:sz w:val="30"/>
          <w:szCs w:val="30"/>
        </w:rPr>
        <w:t>10</w:t>
      </w:r>
      <w:r w:rsidR="00B60061" w:rsidRPr="00270F08">
        <w:rPr>
          <w:rFonts w:eastAsia="仿宋_GB2312"/>
          <w:sz w:val="30"/>
          <w:szCs w:val="30"/>
        </w:rPr>
        <w:t>个）</w:t>
      </w:r>
    </w:p>
    <w:p w:rsidR="00BC2260" w:rsidRDefault="00BC2260" w:rsidP="00883030">
      <w:pPr>
        <w:spacing w:line="440" w:lineRule="exact"/>
        <w:ind w:firstLineChars="200" w:firstLine="600"/>
        <w:rPr>
          <w:rFonts w:eastAsia="仿宋_GB2312"/>
          <w:sz w:val="30"/>
          <w:szCs w:val="30"/>
        </w:rPr>
      </w:pPr>
      <w:r w:rsidRPr="00270F08">
        <w:rPr>
          <w:rFonts w:eastAsia="仿宋_GB2312"/>
          <w:sz w:val="30"/>
          <w:szCs w:val="30"/>
        </w:rPr>
        <w:t>重点关注</w:t>
      </w:r>
      <w:r w:rsidR="00295329" w:rsidRPr="00270F08">
        <w:rPr>
          <w:rFonts w:eastAsia="仿宋_GB2312" w:hint="eastAsia"/>
          <w:sz w:val="30"/>
          <w:szCs w:val="30"/>
        </w:rPr>
        <w:t>参评单位</w:t>
      </w:r>
      <w:r w:rsidRPr="00270F08">
        <w:rPr>
          <w:rFonts w:eastAsia="仿宋_GB2312"/>
          <w:sz w:val="30"/>
          <w:szCs w:val="30"/>
        </w:rPr>
        <w:t>在</w:t>
      </w:r>
      <w:r w:rsidR="00C8010C" w:rsidRPr="00270F08">
        <w:rPr>
          <w:rFonts w:eastAsia="仿宋_GB2312" w:hint="eastAsia"/>
          <w:sz w:val="30"/>
          <w:szCs w:val="30"/>
        </w:rPr>
        <w:t>开展</w:t>
      </w:r>
      <w:r w:rsidR="00D13C3C" w:rsidRPr="00270F08">
        <w:rPr>
          <w:rFonts w:eastAsia="仿宋_GB2312" w:hint="eastAsia"/>
          <w:sz w:val="30"/>
          <w:szCs w:val="30"/>
        </w:rPr>
        <w:t>群众路线教育</w:t>
      </w:r>
      <w:r w:rsidR="007A1B72" w:rsidRPr="00270F08">
        <w:rPr>
          <w:rFonts w:eastAsia="仿宋_GB2312" w:hint="eastAsia"/>
          <w:sz w:val="30"/>
          <w:szCs w:val="30"/>
        </w:rPr>
        <w:t>实践</w:t>
      </w:r>
      <w:r w:rsidR="00C8010C" w:rsidRPr="00270F08">
        <w:rPr>
          <w:rFonts w:eastAsia="仿宋_GB2312" w:hint="eastAsia"/>
          <w:sz w:val="30"/>
          <w:szCs w:val="30"/>
        </w:rPr>
        <w:t>教育、引导师生</w:t>
      </w:r>
      <w:proofErr w:type="gramStart"/>
      <w:r w:rsidR="00C8010C" w:rsidRPr="00270F08">
        <w:rPr>
          <w:rFonts w:eastAsia="仿宋_GB2312" w:hint="eastAsia"/>
          <w:sz w:val="30"/>
          <w:szCs w:val="30"/>
        </w:rPr>
        <w:t>践行</w:t>
      </w:r>
      <w:proofErr w:type="gramEnd"/>
      <w:r w:rsidR="00C8010C" w:rsidRPr="00270F08">
        <w:rPr>
          <w:rFonts w:eastAsia="仿宋_GB2312" w:hint="eastAsia"/>
          <w:sz w:val="30"/>
          <w:szCs w:val="30"/>
        </w:rPr>
        <w:t>社会主义核心价值体系，参与</w:t>
      </w:r>
      <w:r w:rsidRPr="00270F08">
        <w:rPr>
          <w:rFonts w:eastAsia="仿宋_GB2312" w:hint="eastAsia"/>
          <w:sz w:val="30"/>
          <w:szCs w:val="30"/>
        </w:rPr>
        <w:t>“</w:t>
      </w:r>
      <w:r w:rsidR="00D13C3C" w:rsidRPr="00270F08">
        <w:rPr>
          <w:rFonts w:eastAsia="仿宋_GB2312" w:hint="eastAsia"/>
          <w:sz w:val="30"/>
          <w:szCs w:val="30"/>
        </w:rPr>
        <w:t>群众路线教育</w:t>
      </w:r>
      <w:r w:rsidR="007A1B72" w:rsidRPr="00270F08">
        <w:rPr>
          <w:rFonts w:eastAsia="仿宋_GB2312" w:hint="eastAsia"/>
          <w:sz w:val="30"/>
          <w:szCs w:val="30"/>
        </w:rPr>
        <w:t>实践</w:t>
      </w:r>
      <w:r w:rsidRPr="00270F08">
        <w:rPr>
          <w:rFonts w:eastAsia="仿宋_GB2312" w:hint="eastAsia"/>
          <w:sz w:val="30"/>
          <w:szCs w:val="30"/>
        </w:rPr>
        <w:t>”</w:t>
      </w:r>
      <w:r w:rsidR="00C8010C" w:rsidRPr="00270F08">
        <w:rPr>
          <w:rFonts w:eastAsia="仿宋_GB2312" w:hint="eastAsia"/>
          <w:sz w:val="30"/>
          <w:szCs w:val="30"/>
        </w:rPr>
        <w:t>系列</w:t>
      </w:r>
      <w:r w:rsidRPr="00270F08">
        <w:rPr>
          <w:rFonts w:eastAsia="仿宋_GB2312"/>
          <w:sz w:val="30"/>
          <w:szCs w:val="30"/>
        </w:rPr>
        <w:t>活动中的内容、效果、推动</w:t>
      </w:r>
      <w:r w:rsidR="00C8010C" w:rsidRPr="00270F08">
        <w:rPr>
          <w:rFonts w:eastAsia="仿宋_GB2312" w:hint="eastAsia"/>
          <w:sz w:val="30"/>
          <w:szCs w:val="30"/>
        </w:rPr>
        <w:t>力</w:t>
      </w:r>
      <w:r w:rsidRPr="00270F08">
        <w:rPr>
          <w:rFonts w:eastAsia="仿宋_GB2312"/>
          <w:sz w:val="30"/>
          <w:szCs w:val="30"/>
        </w:rPr>
        <w:t>及实际成效。</w:t>
      </w:r>
    </w:p>
    <w:p w:rsidR="00697F48" w:rsidRPr="00210ECB" w:rsidRDefault="003A1CC7" w:rsidP="00883030">
      <w:pPr>
        <w:spacing w:line="440" w:lineRule="exact"/>
        <w:ind w:firstLineChars="200" w:firstLine="600"/>
        <w:rPr>
          <w:rFonts w:eastAsia="仿宋_GB2312"/>
          <w:sz w:val="30"/>
          <w:szCs w:val="30"/>
        </w:rPr>
      </w:pPr>
      <w:r w:rsidRPr="00210ECB">
        <w:rPr>
          <w:rFonts w:eastAsia="仿宋_GB2312" w:hint="eastAsia"/>
          <w:sz w:val="30"/>
          <w:szCs w:val="30"/>
        </w:rPr>
        <w:t>优秀“共建频道奖”</w:t>
      </w:r>
      <w:r w:rsidR="00697F48" w:rsidRPr="00210ECB">
        <w:rPr>
          <w:rFonts w:eastAsia="仿宋_GB2312" w:hint="eastAsia"/>
          <w:sz w:val="30"/>
          <w:szCs w:val="30"/>
        </w:rPr>
        <w:t>。（</w:t>
      </w:r>
      <w:r w:rsidR="00697F48" w:rsidRPr="00210ECB">
        <w:rPr>
          <w:rFonts w:eastAsia="仿宋_GB2312" w:hint="eastAsia"/>
          <w:sz w:val="30"/>
          <w:szCs w:val="30"/>
        </w:rPr>
        <w:t>10</w:t>
      </w:r>
      <w:r w:rsidR="00697F48" w:rsidRPr="00210ECB">
        <w:rPr>
          <w:rFonts w:eastAsia="仿宋_GB2312" w:hint="eastAsia"/>
          <w:sz w:val="30"/>
          <w:szCs w:val="30"/>
        </w:rPr>
        <w:t>个）</w:t>
      </w:r>
    </w:p>
    <w:p w:rsidR="003A1CC7" w:rsidRPr="00210ECB" w:rsidRDefault="00697F48" w:rsidP="00883030">
      <w:pPr>
        <w:spacing w:line="440" w:lineRule="exact"/>
        <w:ind w:firstLineChars="200" w:firstLine="600"/>
        <w:rPr>
          <w:rFonts w:eastAsia="仿宋_GB2312"/>
          <w:sz w:val="30"/>
          <w:szCs w:val="30"/>
        </w:rPr>
      </w:pPr>
      <w:r w:rsidRPr="00210ECB">
        <w:rPr>
          <w:rFonts w:eastAsia="仿宋_GB2312" w:hint="eastAsia"/>
          <w:sz w:val="30"/>
          <w:szCs w:val="30"/>
        </w:rPr>
        <w:t>重点关注利用中国大学生在线平台开设共建频道的网站在</w:t>
      </w:r>
      <w:r w:rsidRPr="00210ECB">
        <w:rPr>
          <w:rFonts w:eastAsia="仿宋_GB2312"/>
          <w:sz w:val="30"/>
          <w:szCs w:val="30"/>
        </w:rPr>
        <w:t>校园</w:t>
      </w:r>
      <w:r w:rsidRPr="00210ECB">
        <w:rPr>
          <w:rFonts w:eastAsia="仿宋_GB2312" w:hint="eastAsia"/>
          <w:sz w:val="30"/>
          <w:szCs w:val="30"/>
        </w:rPr>
        <w:t>精神</w:t>
      </w:r>
      <w:r w:rsidRPr="00210ECB">
        <w:rPr>
          <w:rFonts w:eastAsia="仿宋_GB2312"/>
          <w:sz w:val="30"/>
          <w:szCs w:val="30"/>
        </w:rPr>
        <w:t>文化</w:t>
      </w:r>
      <w:r w:rsidRPr="00210ECB">
        <w:rPr>
          <w:rFonts w:eastAsia="仿宋_GB2312" w:hint="eastAsia"/>
          <w:sz w:val="30"/>
          <w:szCs w:val="30"/>
        </w:rPr>
        <w:t>生活</w:t>
      </w:r>
      <w:r w:rsidRPr="00210ECB">
        <w:rPr>
          <w:rFonts w:eastAsia="仿宋_GB2312"/>
          <w:sz w:val="30"/>
          <w:szCs w:val="30"/>
        </w:rPr>
        <w:t>建设</w:t>
      </w:r>
      <w:r w:rsidRPr="00210ECB">
        <w:rPr>
          <w:rFonts w:eastAsia="仿宋_GB2312" w:hint="eastAsia"/>
          <w:sz w:val="30"/>
          <w:szCs w:val="30"/>
        </w:rPr>
        <w:t>、</w:t>
      </w:r>
      <w:r w:rsidRPr="00210ECB">
        <w:rPr>
          <w:rFonts w:eastAsia="仿宋_GB2312"/>
          <w:sz w:val="30"/>
          <w:szCs w:val="30"/>
        </w:rPr>
        <w:t>推动和营造健康网络文化氛围方面的</w:t>
      </w:r>
      <w:r w:rsidRPr="00210ECB">
        <w:rPr>
          <w:rFonts w:eastAsia="仿宋_GB2312" w:hint="eastAsia"/>
          <w:sz w:val="30"/>
          <w:szCs w:val="30"/>
        </w:rPr>
        <w:t>内容和</w:t>
      </w:r>
      <w:r w:rsidRPr="00210ECB">
        <w:rPr>
          <w:rFonts w:eastAsia="仿宋_GB2312"/>
          <w:sz w:val="30"/>
          <w:szCs w:val="30"/>
        </w:rPr>
        <w:t>成效。</w:t>
      </w:r>
    </w:p>
    <w:p w:rsidR="00BC2260" w:rsidRPr="00BC2260" w:rsidRDefault="00BC2260" w:rsidP="008311E9">
      <w:pPr>
        <w:keepNext/>
        <w:keepLines/>
        <w:spacing w:line="440" w:lineRule="exact"/>
        <w:ind w:firstLineChars="200" w:firstLine="562"/>
        <w:outlineLvl w:val="2"/>
        <w:rPr>
          <w:rFonts w:ascii="Calibri" w:eastAsia="仿宋" w:hAnsi="Calibri" w:cs="Times New Roman"/>
          <w:b/>
          <w:bCs/>
          <w:sz w:val="28"/>
          <w:szCs w:val="32"/>
        </w:rPr>
      </w:pPr>
      <w:r w:rsidRPr="00BC2260">
        <w:rPr>
          <w:rFonts w:ascii="Calibri" w:eastAsia="仿宋" w:hAnsi="Calibri" w:cs="Times New Roman"/>
          <w:b/>
          <w:bCs/>
          <w:sz w:val="28"/>
          <w:szCs w:val="32"/>
        </w:rPr>
        <w:t>（四）</w:t>
      </w:r>
      <w:r w:rsidR="00295329">
        <w:rPr>
          <w:rFonts w:ascii="Calibri" w:eastAsia="仿宋" w:hAnsi="Calibri" w:cs="Times New Roman" w:hint="eastAsia"/>
          <w:b/>
          <w:bCs/>
          <w:sz w:val="28"/>
          <w:szCs w:val="32"/>
        </w:rPr>
        <w:t>优秀</w:t>
      </w:r>
      <w:r w:rsidRPr="00BC2260">
        <w:rPr>
          <w:rFonts w:ascii="Calibri" w:eastAsia="仿宋" w:hAnsi="Calibri" w:cs="Times New Roman"/>
          <w:b/>
          <w:bCs/>
          <w:sz w:val="28"/>
          <w:szCs w:val="32"/>
        </w:rPr>
        <w:t>组织奖（</w:t>
      </w:r>
      <w:r w:rsidRPr="00BC2260">
        <w:rPr>
          <w:rFonts w:ascii="Calibri" w:eastAsia="仿宋" w:hAnsi="Calibri" w:cs="Times New Roman"/>
          <w:b/>
          <w:bCs/>
          <w:sz w:val="28"/>
          <w:szCs w:val="32"/>
        </w:rPr>
        <w:t>10</w:t>
      </w:r>
      <w:r w:rsidRPr="00BC2260">
        <w:rPr>
          <w:rFonts w:ascii="Calibri" w:eastAsia="仿宋" w:hAnsi="Calibri" w:cs="Times New Roman"/>
          <w:b/>
          <w:bCs/>
          <w:sz w:val="28"/>
          <w:szCs w:val="32"/>
        </w:rPr>
        <w:t>个）</w:t>
      </w:r>
    </w:p>
    <w:p w:rsidR="00F609C7" w:rsidRPr="00270F08" w:rsidRDefault="00295329" w:rsidP="00883030">
      <w:pPr>
        <w:spacing w:line="440" w:lineRule="exact"/>
        <w:ind w:firstLineChars="200" w:firstLine="600"/>
        <w:rPr>
          <w:rFonts w:eastAsia="仿宋_GB2312"/>
          <w:sz w:val="30"/>
          <w:szCs w:val="30"/>
        </w:rPr>
      </w:pPr>
      <w:r w:rsidRPr="00270F08">
        <w:rPr>
          <w:rFonts w:eastAsia="仿宋_GB2312" w:hint="eastAsia"/>
          <w:sz w:val="30"/>
          <w:szCs w:val="30"/>
        </w:rPr>
        <w:t>授予</w:t>
      </w:r>
      <w:r w:rsidR="00BC2260" w:rsidRPr="00270F08">
        <w:rPr>
          <w:rFonts w:eastAsia="仿宋_GB2312"/>
          <w:sz w:val="30"/>
          <w:szCs w:val="30"/>
        </w:rPr>
        <w:t>积极组织</w:t>
      </w:r>
      <w:r w:rsidRPr="00270F08">
        <w:rPr>
          <w:rFonts w:eastAsia="仿宋_GB2312" w:hint="eastAsia"/>
          <w:sz w:val="30"/>
          <w:szCs w:val="30"/>
        </w:rPr>
        <w:t>开展</w:t>
      </w:r>
      <w:r w:rsidR="00BC2260" w:rsidRPr="00270F08">
        <w:rPr>
          <w:rFonts w:eastAsia="仿宋_GB2312"/>
          <w:sz w:val="30"/>
          <w:szCs w:val="30"/>
        </w:rPr>
        <w:t>本地区高校参加</w:t>
      </w:r>
      <w:r w:rsidR="00BC2260" w:rsidRPr="00270F08">
        <w:rPr>
          <w:rFonts w:eastAsia="仿宋_GB2312" w:hint="eastAsia"/>
          <w:sz w:val="30"/>
          <w:szCs w:val="30"/>
        </w:rPr>
        <w:t>本届</w:t>
      </w:r>
      <w:r w:rsidR="00BC2260" w:rsidRPr="00270F08">
        <w:rPr>
          <w:rFonts w:eastAsia="仿宋_GB2312"/>
          <w:sz w:val="30"/>
          <w:szCs w:val="30"/>
        </w:rPr>
        <w:t>活动</w:t>
      </w:r>
      <w:r w:rsidR="00BC2260" w:rsidRPr="00270F08">
        <w:rPr>
          <w:rFonts w:eastAsia="仿宋_GB2312" w:hint="eastAsia"/>
          <w:sz w:val="30"/>
          <w:szCs w:val="30"/>
        </w:rPr>
        <w:t>且成效显著</w:t>
      </w:r>
      <w:r w:rsidR="00BC2260" w:rsidRPr="00270F08">
        <w:rPr>
          <w:rFonts w:eastAsia="仿宋_GB2312"/>
          <w:sz w:val="30"/>
          <w:szCs w:val="30"/>
        </w:rPr>
        <w:t>的省级教</w:t>
      </w:r>
      <w:r w:rsidR="00952A87" w:rsidRPr="00270F08">
        <w:rPr>
          <w:rFonts w:eastAsia="仿宋_GB2312" w:hint="eastAsia"/>
          <w:sz w:val="30"/>
          <w:szCs w:val="30"/>
        </w:rPr>
        <w:t>育工作部门。</w:t>
      </w:r>
    </w:p>
    <w:p w:rsidR="00E22AD7" w:rsidRPr="00BC2260" w:rsidRDefault="00E22AD7" w:rsidP="008311E9">
      <w:pPr>
        <w:pStyle w:val="ab"/>
        <w:spacing w:line="440" w:lineRule="exact"/>
        <w:ind w:firstLineChars="202" w:firstLine="568"/>
        <w:rPr>
          <w:rFonts w:ascii="Calibri" w:hAnsi="Calibri"/>
          <w:b/>
          <w:bCs/>
          <w:szCs w:val="32"/>
        </w:rPr>
      </w:pPr>
      <w:r w:rsidRPr="00BC2260">
        <w:rPr>
          <w:rFonts w:ascii="Calibri" w:hAnsi="Calibri"/>
          <w:b/>
          <w:bCs/>
          <w:szCs w:val="32"/>
        </w:rPr>
        <w:t>（</w:t>
      </w:r>
      <w:r>
        <w:rPr>
          <w:rFonts w:ascii="Calibri" w:hAnsi="Calibri" w:hint="eastAsia"/>
          <w:b/>
          <w:bCs/>
          <w:szCs w:val="32"/>
        </w:rPr>
        <w:t>五</w:t>
      </w:r>
      <w:r w:rsidRPr="00BC2260">
        <w:rPr>
          <w:rFonts w:ascii="Calibri" w:hAnsi="Calibri"/>
          <w:b/>
          <w:bCs/>
          <w:szCs w:val="32"/>
        </w:rPr>
        <w:t>）</w:t>
      </w:r>
      <w:r>
        <w:rPr>
          <w:rFonts w:ascii="Calibri" w:hAnsi="Calibri" w:hint="eastAsia"/>
          <w:b/>
          <w:bCs/>
          <w:szCs w:val="32"/>
        </w:rPr>
        <w:t>优秀指导教师</w:t>
      </w:r>
      <w:r w:rsidRPr="00BC2260">
        <w:rPr>
          <w:rFonts w:ascii="Calibri" w:hAnsi="Calibri"/>
          <w:b/>
          <w:bCs/>
          <w:szCs w:val="32"/>
        </w:rPr>
        <w:t>奖（</w:t>
      </w:r>
      <w:r>
        <w:rPr>
          <w:rFonts w:ascii="Calibri" w:hAnsi="Calibri" w:hint="eastAsia"/>
          <w:b/>
          <w:bCs/>
          <w:szCs w:val="32"/>
        </w:rPr>
        <w:t>若干</w:t>
      </w:r>
      <w:r w:rsidRPr="00BC2260">
        <w:rPr>
          <w:rFonts w:ascii="Calibri" w:hAnsi="Calibri"/>
          <w:b/>
          <w:bCs/>
          <w:szCs w:val="32"/>
        </w:rPr>
        <w:t>）</w:t>
      </w:r>
    </w:p>
    <w:p w:rsidR="0073221E" w:rsidRPr="00270F08" w:rsidRDefault="00295329" w:rsidP="00883030">
      <w:pPr>
        <w:spacing w:line="440" w:lineRule="exact"/>
        <w:ind w:firstLineChars="200" w:firstLine="600"/>
        <w:rPr>
          <w:rFonts w:eastAsia="仿宋_GB2312"/>
          <w:sz w:val="30"/>
          <w:szCs w:val="30"/>
        </w:rPr>
      </w:pPr>
      <w:r w:rsidRPr="00270F08">
        <w:rPr>
          <w:rFonts w:eastAsia="仿宋_GB2312" w:hint="eastAsia"/>
          <w:sz w:val="30"/>
          <w:szCs w:val="30"/>
        </w:rPr>
        <w:t>授予</w:t>
      </w:r>
      <w:r w:rsidR="00B60061" w:rsidRPr="00270F08">
        <w:rPr>
          <w:rFonts w:eastAsia="仿宋_GB2312" w:hint="eastAsia"/>
          <w:sz w:val="30"/>
          <w:szCs w:val="30"/>
        </w:rPr>
        <w:t>获得“全国高校百佳网站”称号</w:t>
      </w:r>
      <w:r w:rsidR="00334728" w:rsidRPr="00270F08">
        <w:rPr>
          <w:rFonts w:eastAsia="仿宋_GB2312" w:hint="eastAsia"/>
          <w:sz w:val="30"/>
          <w:szCs w:val="30"/>
        </w:rPr>
        <w:t>、</w:t>
      </w:r>
      <w:r w:rsidR="00B60061" w:rsidRPr="00270F08">
        <w:rPr>
          <w:rFonts w:eastAsia="仿宋_GB2312" w:hint="eastAsia"/>
          <w:sz w:val="30"/>
          <w:szCs w:val="30"/>
        </w:rPr>
        <w:t>单项奖</w:t>
      </w:r>
      <w:r w:rsidR="00334728" w:rsidRPr="00270F08">
        <w:rPr>
          <w:rFonts w:eastAsia="仿宋_GB2312" w:hint="eastAsia"/>
          <w:sz w:val="30"/>
          <w:szCs w:val="30"/>
        </w:rPr>
        <w:t>和特别奖</w:t>
      </w:r>
      <w:r w:rsidR="00B60061" w:rsidRPr="00270F08">
        <w:rPr>
          <w:rFonts w:eastAsia="仿宋_GB2312" w:hint="eastAsia"/>
          <w:sz w:val="30"/>
          <w:szCs w:val="30"/>
        </w:rPr>
        <w:t>的网站</w:t>
      </w:r>
      <w:r w:rsidR="003A459C" w:rsidRPr="00270F08">
        <w:rPr>
          <w:rFonts w:eastAsia="仿宋_GB2312" w:hint="eastAsia"/>
          <w:sz w:val="30"/>
          <w:szCs w:val="30"/>
        </w:rPr>
        <w:t>指导教师。</w:t>
      </w:r>
    </w:p>
    <w:p w:rsidR="00BC2260" w:rsidRPr="00883030" w:rsidRDefault="00051832" w:rsidP="00BF60B4">
      <w:pPr>
        <w:keepNext/>
        <w:keepLines/>
        <w:spacing w:line="440" w:lineRule="exact"/>
        <w:ind w:firstLineChars="200" w:firstLine="600"/>
        <w:outlineLvl w:val="1"/>
        <w:rPr>
          <w:rFonts w:ascii="黑体" w:eastAsia="黑体" w:hAnsi="Cambria" w:cs="Times New Roman"/>
          <w:b/>
          <w:bCs/>
          <w:sz w:val="30"/>
          <w:szCs w:val="32"/>
        </w:rPr>
      </w:pPr>
      <w:bookmarkStart w:id="6" w:name="_Toc313458886"/>
      <w:bookmarkEnd w:id="5"/>
      <w:r w:rsidRPr="00BF60B4">
        <w:rPr>
          <w:rFonts w:ascii="黑体" w:eastAsia="黑体" w:hAnsi="Cambria" w:cs="Times New Roman" w:hint="eastAsia"/>
          <w:bCs/>
          <w:sz w:val="30"/>
          <w:szCs w:val="32"/>
        </w:rPr>
        <w:t>七</w:t>
      </w:r>
      <w:r w:rsidR="00BC2260" w:rsidRPr="00BF60B4">
        <w:rPr>
          <w:rFonts w:ascii="黑体" w:eastAsia="黑体" w:hAnsi="Cambria" w:cs="Times New Roman" w:hint="eastAsia"/>
          <w:bCs/>
          <w:sz w:val="30"/>
          <w:szCs w:val="32"/>
        </w:rPr>
        <w:t>、联系方式</w:t>
      </w:r>
      <w:bookmarkEnd w:id="6"/>
    </w:p>
    <w:p w:rsidR="00BC2260" w:rsidRPr="00270F08" w:rsidRDefault="00BC2260" w:rsidP="00883030">
      <w:pPr>
        <w:spacing w:line="440" w:lineRule="exact"/>
        <w:ind w:firstLineChars="200" w:firstLine="600"/>
        <w:rPr>
          <w:rFonts w:eastAsia="仿宋_GB2312"/>
          <w:sz w:val="30"/>
          <w:szCs w:val="30"/>
        </w:rPr>
      </w:pPr>
      <w:r w:rsidRPr="00270F08">
        <w:rPr>
          <w:rFonts w:eastAsia="仿宋_GB2312"/>
          <w:sz w:val="30"/>
          <w:szCs w:val="30"/>
        </w:rPr>
        <w:t>地</w:t>
      </w:r>
      <w:r w:rsidRPr="00270F08">
        <w:rPr>
          <w:rFonts w:eastAsia="仿宋_GB2312"/>
          <w:sz w:val="30"/>
          <w:szCs w:val="30"/>
        </w:rPr>
        <w:t xml:space="preserve">  </w:t>
      </w:r>
      <w:r w:rsidRPr="00270F08">
        <w:rPr>
          <w:rFonts w:eastAsia="仿宋_GB2312"/>
          <w:sz w:val="30"/>
          <w:szCs w:val="30"/>
        </w:rPr>
        <w:t>址：北京市朝阳区惠新东街</w:t>
      </w:r>
      <w:r w:rsidRPr="00270F08">
        <w:rPr>
          <w:rFonts w:eastAsia="仿宋_GB2312"/>
          <w:sz w:val="30"/>
          <w:szCs w:val="30"/>
        </w:rPr>
        <w:t>4</w:t>
      </w:r>
      <w:r w:rsidRPr="00270F08">
        <w:rPr>
          <w:rFonts w:eastAsia="仿宋_GB2312"/>
          <w:sz w:val="30"/>
          <w:szCs w:val="30"/>
        </w:rPr>
        <w:t>号富盛大厦</w:t>
      </w:r>
      <w:r w:rsidRPr="00270F08">
        <w:rPr>
          <w:rFonts w:eastAsia="仿宋_GB2312"/>
          <w:sz w:val="30"/>
          <w:szCs w:val="30"/>
        </w:rPr>
        <w:t>1</w:t>
      </w:r>
      <w:r w:rsidRPr="00270F08">
        <w:rPr>
          <w:rFonts w:eastAsia="仿宋_GB2312"/>
          <w:sz w:val="30"/>
          <w:szCs w:val="30"/>
        </w:rPr>
        <w:t>座</w:t>
      </w:r>
      <w:r w:rsidRPr="00270F08">
        <w:rPr>
          <w:rFonts w:eastAsia="仿宋_GB2312"/>
          <w:sz w:val="30"/>
          <w:szCs w:val="30"/>
        </w:rPr>
        <w:t>909B</w:t>
      </w:r>
    </w:p>
    <w:p w:rsidR="00BC2260" w:rsidRPr="00270F08" w:rsidRDefault="00BC2260" w:rsidP="00883030">
      <w:pPr>
        <w:spacing w:line="440" w:lineRule="exact"/>
        <w:ind w:firstLineChars="200" w:firstLine="600"/>
        <w:rPr>
          <w:rFonts w:eastAsia="仿宋_GB2312"/>
          <w:sz w:val="30"/>
          <w:szCs w:val="30"/>
        </w:rPr>
      </w:pPr>
      <w:r w:rsidRPr="00270F08">
        <w:rPr>
          <w:rFonts w:eastAsia="仿宋_GB2312"/>
          <w:sz w:val="30"/>
          <w:szCs w:val="30"/>
        </w:rPr>
        <w:t>中国大学生在线发展中心</w:t>
      </w:r>
    </w:p>
    <w:p w:rsidR="00BC2260" w:rsidRPr="00270F08" w:rsidRDefault="00BC2260" w:rsidP="00883030">
      <w:pPr>
        <w:spacing w:line="440" w:lineRule="exact"/>
        <w:ind w:firstLineChars="200" w:firstLine="600"/>
        <w:rPr>
          <w:rFonts w:eastAsia="仿宋_GB2312"/>
          <w:sz w:val="30"/>
          <w:szCs w:val="30"/>
        </w:rPr>
      </w:pPr>
      <w:proofErr w:type="gramStart"/>
      <w:r w:rsidRPr="00270F08">
        <w:rPr>
          <w:rFonts w:eastAsia="仿宋_GB2312"/>
          <w:sz w:val="30"/>
          <w:szCs w:val="30"/>
        </w:rPr>
        <w:t>邮</w:t>
      </w:r>
      <w:proofErr w:type="gramEnd"/>
      <w:r w:rsidRPr="00270F08">
        <w:rPr>
          <w:rFonts w:eastAsia="仿宋_GB2312"/>
          <w:sz w:val="30"/>
          <w:szCs w:val="30"/>
        </w:rPr>
        <w:t xml:space="preserve">  </w:t>
      </w:r>
      <w:r w:rsidRPr="00270F08">
        <w:rPr>
          <w:rFonts w:eastAsia="仿宋_GB2312"/>
          <w:sz w:val="30"/>
          <w:szCs w:val="30"/>
        </w:rPr>
        <w:t>编：</w:t>
      </w:r>
      <w:r w:rsidRPr="00270F08">
        <w:rPr>
          <w:rFonts w:eastAsia="仿宋_GB2312"/>
          <w:sz w:val="30"/>
          <w:szCs w:val="30"/>
        </w:rPr>
        <w:t>100029</w:t>
      </w:r>
    </w:p>
    <w:p w:rsidR="00BC2260" w:rsidRPr="00270F08" w:rsidRDefault="00BC2260" w:rsidP="00883030">
      <w:pPr>
        <w:spacing w:line="440" w:lineRule="exact"/>
        <w:ind w:firstLineChars="200" w:firstLine="600"/>
        <w:rPr>
          <w:rFonts w:eastAsia="仿宋_GB2312"/>
          <w:sz w:val="30"/>
          <w:szCs w:val="30"/>
        </w:rPr>
      </w:pPr>
      <w:r w:rsidRPr="00270F08">
        <w:rPr>
          <w:rFonts w:eastAsia="仿宋_GB2312"/>
          <w:sz w:val="30"/>
          <w:szCs w:val="30"/>
        </w:rPr>
        <w:t>联系人：</w:t>
      </w:r>
      <w:r w:rsidR="008D0958">
        <w:rPr>
          <w:rFonts w:eastAsia="仿宋_GB2312" w:hint="eastAsia"/>
          <w:sz w:val="30"/>
          <w:szCs w:val="30"/>
        </w:rPr>
        <w:t>李蓓蕾、</w:t>
      </w:r>
      <w:r w:rsidR="00396BF3" w:rsidRPr="00270F08">
        <w:rPr>
          <w:rFonts w:eastAsia="仿宋_GB2312" w:hint="eastAsia"/>
          <w:sz w:val="30"/>
          <w:szCs w:val="30"/>
        </w:rPr>
        <w:t>田梦</w:t>
      </w:r>
    </w:p>
    <w:p w:rsidR="00BC2260" w:rsidRPr="00270F08" w:rsidRDefault="00BC2260" w:rsidP="00883030">
      <w:pPr>
        <w:spacing w:line="440" w:lineRule="exact"/>
        <w:ind w:firstLineChars="200" w:firstLine="600"/>
        <w:rPr>
          <w:rFonts w:eastAsia="仿宋_GB2312"/>
          <w:sz w:val="30"/>
          <w:szCs w:val="30"/>
        </w:rPr>
      </w:pPr>
      <w:r w:rsidRPr="00270F08">
        <w:rPr>
          <w:rFonts w:eastAsia="仿宋_GB2312"/>
          <w:sz w:val="30"/>
          <w:szCs w:val="30"/>
        </w:rPr>
        <w:t>电</w:t>
      </w:r>
      <w:r w:rsidRPr="00270F08">
        <w:rPr>
          <w:rFonts w:eastAsia="仿宋_GB2312"/>
          <w:sz w:val="30"/>
          <w:szCs w:val="30"/>
        </w:rPr>
        <w:t xml:space="preserve">  </w:t>
      </w:r>
      <w:r w:rsidRPr="00270F08">
        <w:rPr>
          <w:rFonts w:eastAsia="仿宋_GB2312"/>
          <w:sz w:val="30"/>
          <w:szCs w:val="30"/>
        </w:rPr>
        <w:t>话：</w:t>
      </w:r>
      <w:r w:rsidRPr="00270F08">
        <w:rPr>
          <w:rFonts w:eastAsia="仿宋_GB2312"/>
          <w:sz w:val="30"/>
          <w:szCs w:val="30"/>
        </w:rPr>
        <w:t>010-585</w:t>
      </w:r>
      <w:r w:rsidR="008D0958">
        <w:rPr>
          <w:rFonts w:eastAsia="仿宋_GB2312" w:hint="eastAsia"/>
          <w:sz w:val="30"/>
          <w:szCs w:val="30"/>
        </w:rPr>
        <w:t>56801</w:t>
      </w:r>
      <w:r w:rsidRPr="00270F08">
        <w:rPr>
          <w:rFonts w:eastAsia="仿宋_GB2312" w:hint="eastAsia"/>
          <w:sz w:val="30"/>
          <w:szCs w:val="30"/>
        </w:rPr>
        <w:t>、</w:t>
      </w:r>
      <w:r w:rsidRPr="00270F08">
        <w:rPr>
          <w:rFonts w:eastAsia="仿宋_GB2312" w:hint="eastAsia"/>
          <w:sz w:val="30"/>
          <w:szCs w:val="30"/>
        </w:rPr>
        <w:t>010-585</w:t>
      </w:r>
      <w:r w:rsidR="00396BF3" w:rsidRPr="00270F08">
        <w:rPr>
          <w:rFonts w:eastAsia="仿宋_GB2312" w:hint="eastAsia"/>
          <w:sz w:val="30"/>
          <w:szCs w:val="30"/>
        </w:rPr>
        <w:t>82342</w:t>
      </w:r>
    </w:p>
    <w:p w:rsidR="00BC2260" w:rsidRPr="00270F08" w:rsidRDefault="00BC2260" w:rsidP="00883030">
      <w:pPr>
        <w:spacing w:line="440" w:lineRule="exact"/>
        <w:ind w:firstLineChars="200" w:firstLine="600"/>
        <w:rPr>
          <w:rFonts w:eastAsia="仿宋_GB2312"/>
          <w:sz w:val="30"/>
          <w:szCs w:val="30"/>
        </w:rPr>
      </w:pPr>
      <w:proofErr w:type="gramStart"/>
      <w:r w:rsidRPr="00270F08">
        <w:rPr>
          <w:rFonts w:eastAsia="仿宋_GB2312"/>
          <w:sz w:val="30"/>
          <w:szCs w:val="30"/>
        </w:rPr>
        <w:t>邮</w:t>
      </w:r>
      <w:proofErr w:type="gramEnd"/>
      <w:r w:rsidRPr="00270F08">
        <w:rPr>
          <w:rFonts w:eastAsia="仿宋_GB2312"/>
          <w:sz w:val="30"/>
          <w:szCs w:val="30"/>
        </w:rPr>
        <w:t xml:space="preserve">  </w:t>
      </w:r>
      <w:r w:rsidRPr="00270F08">
        <w:rPr>
          <w:rFonts w:eastAsia="仿宋_GB2312"/>
          <w:sz w:val="30"/>
          <w:szCs w:val="30"/>
        </w:rPr>
        <w:t>箱：</w:t>
      </w:r>
      <w:r w:rsidRPr="00270F08">
        <w:rPr>
          <w:rFonts w:eastAsia="仿宋_GB2312"/>
          <w:sz w:val="30"/>
          <w:szCs w:val="30"/>
        </w:rPr>
        <w:t>top100@univs.cn</w:t>
      </w:r>
    </w:p>
    <w:p w:rsidR="00BC2260" w:rsidRPr="00883030" w:rsidRDefault="00BC2260" w:rsidP="00883030">
      <w:pPr>
        <w:spacing w:line="440" w:lineRule="exact"/>
        <w:ind w:firstLineChars="200" w:firstLine="600"/>
        <w:rPr>
          <w:rFonts w:eastAsia="仿宋_GB2312"/>
          <w:sz w:val="30"/>
          <w:szCs w:val="30"/>
        </w:rPr>
      </w:pPr>
      <w:r w:rsidRPr="00883030">
        <w:rPr>
          <w:rFonts w:eastAsia="仿宋_GB2312" w:hint="eastAsia"/>
          <w:sz w:val="30"/>
          <w:szCs w:val="30"/>
        </w:rPr>
        <w:t>校方账号</w:t>
      </w:r>
      <w:r w:rsidRPr="00883030">
        <w:rPr>
          <w:rFonts w:eastAsia="仿宋_GB2312"/>
          <w:sz w:val="30"/>
          <w:szCs w:val="30"/>
        </w:rPr>
        <w:t>服务</w:t>
      </w:r>
    </w:p>
    <w:p w:rsidR="00BC2260" w:rsidRPr="00883030" w:rsidRDefault="00BC2260" w:rsidP="00883030">
      <w:pPr>
        <w:spacing w:line="440" w:lineRule="exact"/>
        <w:ind w:firstLineChars="200" w:firstLine="600"/>
        <w:rPr>
          <w:rFonts w:eastAsia="仿宋_GB2312"/>
          <w:sz w:val="30"/>
          <w:szCs w:val="30"/>
        </w:rPr>
      </w:pPr>
      <w:r w:rsidRPr="00883030">
        <w:rPr>
          <w:rFonts w:eastAsia="仿宋_GB2312"/>
          <w:sz w:val="30"/>
          <w:szCs w:val="30"/>
        </w:rPr>
        <w:t>联系人：李蓓蕾</w:t>
      </w:r>
    </w:p>
    <w:p w:rsidR="00BC2260" w:rsidRPr="00883030" w:rsidRDefault="00BC2260" w:rsidP="00883030">
      <w:pPr>
        <w:spacing w:line="440" w:lineRule="exact"/>
        <w:ind w:firstLineChars="200" w:firstLine="600"/>
        <w:rPr>
          <w:rFonts w:eastAsia="仿宋_GB2312"/>
          <w:sz w:val="30"/>
          <w:szCs w:val="30"/>
        </w:rPr>
      </w:pPr>
      <w:r w:rsidRPr="00883030">
        <w:rPr>
          <w:rFonts w:eastAsia="仿宋_GB2312"/>
          <w:sz w:val="30"/>
          <w:szCs w:val="30"/>
        </w:rPr>
        <w:lastRenderedPageBreak/>
        <w:t>电</w:t>
      </w:r>
      <w:r w:rsidRPr="00883030">
        <w:rPr>
          <w:rFonts w:eastAsia="仿宋_GB2312"/>
          <w:sz w:val="30"/>
          <w:szCs w:val="30"/>
        </w:rPr>
        <w:t xml:space="preserve">  </w:t>
      </w:r>
      <w:r w:rsidRPr="00883030">
        <w:rPr>
          <w:rFonts w:eastAsia="仿宋_GB2312"/>
          <w:sz w:val="30"/>
          <w:szCs w:val="30"/>
        </w:rPr>
        <w:t>话：</w:t>
      </w:r>
      <w:r w:rsidRPr="00883030">
        <w:rPr>
          <w:rFonts w:eastAsia="仿宋_GB2312"/>
          <w:sz w:val="30"/>
          <w:szCs w:val="30"/>
        </w:rPr>
        <w:t>010-58556801</w:t>
      </w:r>
    </w:p>
    <w:p w:rsidR="00BC2260" w:rsidRPr="00883030" w:rsidRDefault="00BC2260" w:rsidP="00883030">
      <w:pPr>
        <w:spacing w:line="440" w:lineRule="exact"/>
        <w:ind w:firstLineChars="200" w:firstLine="600"/>
        <w:rPr>
          <w:rFonts w:eastAsia="仿宋_GB2312"/>
          <w:sz w:val="30"/>
          <w:szCs w:val="30"/>
        </w:rPr>
      </w:pPr>
      <w:proofErr w:type="gramStart"/>
      <w:r w:rsidRPr="00883030">
        <w:rPr>
          <w:rFonts w:eastAsia="仿宋_GB2312"/>
          <w:sz w:val="30"/>
          <w:szCs w:val="30"/>
        </w:rPr>
        <w:t>邮</w:t>
      </w:r>
      <w:proofErr w:type="gramEnd"/>
      <w:r w:rsidRPr="00883030">
        <w:rPr>
          <w:rFonts w:eastAsia="仿宋_GB2312"/>
          <w:sz w:val="30"/>
          <w:szCs w:val="30"/>
        </w:rPr>
        <w:t xml:space="preserve">  </w:t>
      </w:r>
      <w:r w:rsidRPr="00883030">
        <w:rPr>
          <w:rFonts w:eastAsia="仿宋_GB2312"/>
          <w:sz w:val="30"/>
          <w:szCs w:val="30"/>
        </w:rPr>
        <w:t>箱：</w:t>
      </w:r>
      <w:proofErr w:type="spellStart"/>
      <w:proofErr w:type="gramStart"/>
      <w:r w:rsidR="00594195">
        <w:rPr>
          <w:rFonts w:eastAsia="仿宋_GB2312" w:hint="eastAsia"/>
          <w:sz w:val="30"/>
          <w:szCs w:val="30"/>
        </w:rPr>
        <w:t>libl</w:t>
      </w:r>
      <w:proofErr w:type="spellEnd"/>
      <w:proofErr w:type="gramEnd"/>
      <w:r w:rsidR="00594195" w:rsidRPr="00883030">
        <w:rPr>
          <w:rFonts w:eastAsia="仿宋_GB2312"/>
          <w:sz w:val="30"/>
          <w:szCs w:val="30"/>
        </w:rPr>
        <w:t xml:space="preserve"> </w:t>
      </w:r>
      <w:r w:rsidRPr="00883030">
        <w:rPr>
          <w:rFonts w:eastAsia="仿宋_GB2312"/>
          <w:sz w:val="30"/>
          <w:szCs w:val="30"/>
        </w:rPr>
        <w:t>@</w:t>
      </w:r>
      <w:r w:rsidR="00594195">
        <w:rPr>
          <w:rFonts w:eastAsia="仿宋_GB2312" w:hint="eastAsia"/>
          <w:sz w:val="30"/>
          <w:szCs w:val="30"/>
        </w:rPr>
        <w:t>hep.com</w:t>
      </w:r>
      <w:r w:rsidRPr="00883030">
        <w:rPr>
          <w:rFonts w:eastAsia="仿宋_GB2312"/>
          <w:sz w:val="30"/>
          <w:szCs w:val="30"/>
        </w:rPr>
        <w:t>.cn</w:t>
      </w:r>
    </w:p>
    <w:p w:rsidR="00BC2260" w:rsidRPr="00883030" w:rsidRDefault="00BC2260" w:rsidP="00883030">
      <w:pPr>
        <w:spacing w:line="440" w:lineRule="exact"/>
        <w:ind w:firstLineChars="200" w:firstLine="600"/>
        <w:rPr>
          <w:rFonts w:eastAsia="仿宋_GB2312"/>
          <w:sz w:val="30"/>
          <w:szCs w:val="30"/>
        </w:rPr>
      </w:pPr>
      <w:r w:rsidRPr="00883030">
        <w:rPr>
          <w:rFonts w:eastAsia="仿宋_GB2312" w:hint="eastAsia"/>
          <w:sz w:val="30"/>
          <w:szCs w:val="30"/>
        </w:rPr>
        <w:t>活动</w:t>
      </w:r>
      <w:r w:rsidR="00973EEF" w:rsidRPr="00883030">
        <w:rPr>
          <w:rFonts w:eastAsia="仿宋_GB2312" w:hint="eastAsia"/>
          <w:sz w:val="30"/>
          <w:szCs w:val="30"/>
        </w:rPr>
        <w:t>交流</w:t>
      </w:r>
      <w:r w:rsidRPr="00883030">
        <w:rPr>
          <w:rFonts w:eastAsia="仿宋_GB2312" w:hint="eastAsia"/>
          <w:sz w:val="30"/>
          <w:szCs w:val="30"/>
        </w:rPr>
        <w:t>QQ</w:t>
      </w:r>
      <w:r w:rsidRPr="00883030">
        <w:rPr>
          <w:rFonts w:eastAsia="仿宋_GB2312" w:hint="eastAsia"/>
          <w:sz w:val="30"/>
          <w:szCs w:val="30"/>
        </w:rPr>
        <w:t>群</w:t>
      </w:r>
      <w:r w:rsidRPr="00883030">
        <w:rPr>
          <w:rFonts w:eastAsia="仿宋_GB2312" w:hint="eastAsia"/>
          <w:sz w:val="30"/>
          <w:szCs w:val="30"/>
        </w:rPr>
        <w:t>110685673</w:t>
      </w:r>
      <w:r w:rsidRPr="00883030">
        <w:rPr>
          <w:rFonts w:eastAsia="仿宋_GB2312" w:hint="eastAsia"/>
          <w:sz w:val="30"/>
          <w:szCs w:val="30"/>
        </w:rPr>
        <w:t>、</w:t>
      </w:r>
      <w:r w:rsidRPr="00883030">
        <w:rPr>
          <w:rFonts w:eastAsia="仿宋_GB2312" w:hint="eastAsia"/>
          <w:sz w:val="30"/>
          <w:szCs w:val="30"/>
        </w:rPr>
        <w:t>100758707</w:t>
      </w:r>
    </w:p>
    <w:p w:rsidR="003715CB" w:rsidRPr="00883030" w:rsidRDefault="003715CB" w:rsidP="00883030">
      <w:pPr>
        <w:spacing w:line="440" w:lineRule="exact"/>
        <w:ind w:firstLineChars="200" w:firstLine="600"/>
        <w:rPr>
          <w:rFonts w:eastAsia="仿宋_GB2312"/>
          <w:sz w:val="30"/>
          <w:szCs w:val="30"/>
        </w:rPr>
      </w:pPr>
      <w:proofErr w:type="gramStart"/>
      <w:r w:rsidRPr="00883030">
        <w:rPr>
          <w:rFonts w:eastAsia="仿宋_GB2312" w:hint="eastAsia"/>
          <w:sz w:val="30"/>
          <w:szCs w:val="30"/>
        </w:rPr>
        <w:t>百佳群组</w:t>
      </w:r>
      <w:proofErr w:type="gramEnd"/>
      <w:r w:rsidR="009C7471" w:rsidRPr="00883030">
        <w:rPr>
          <w:rFonts w:eastAsia="仿宋_GB2312" w:hint="eastAsia"/>
          <w:sz w:val="30"/>
          <w:szCs w:val="30"/>
        </w:rPr>
        <w:t xml:space="preserve">   </w:t>
      </w:r>
      <w:r w:rsidRPr="00883030">
        <w:rPr>
          <w:rFonts w:eastAsia="仿宋_GB2312"/>
          <w:sz w:val="30"/>
          <w:szCs w:val="30"/>
        </w:rPr>
        <w:t>http://uzone.univs.cn/group.action?id=7034</w:t>
      </w:r>
    </w:p>
    <w:p w:rsidR="00BC2260" w:rsidRPr="00883030" w:rsidRDefault="00973EEF" w:rsidP="00883030">
      <w:pPr>
        <w:spacing w:line="440" w:lineRule="exact"/>
        <w:ind w:firstLineChars="200" w:firstLine="600"/>
        <w:rPr>
          <w:rFonts w:eastAsia="仿宋_GB2312"/>
          <w:sz w:val="30"/>
          <w:szCs w:val="30"/>
        </w:rPr>
      </w:pPr>
      <w:r w:rsidRPr="00883030">
        <w:rPr>
          <w:rFonts w:eastAsia="仿宋_GB2312"/>
          <w:noProof/>
          <w:sz w:val="30"/>
          <w:szCs w:val="30"/>
        </w:rPr>
        <w:drawing>
          <wp:anchor distT="0" distB="0" distL="114300" distR="114300" simplePos="0" relativeHeight="251658240" behindDoc="0" locked="0" layoutInCell="1" allowOverlap="1" wp14:anchorId="5668FA98" wp14:editId="14628485">
            <wp:simplePos x="0" y="0"/>
            <wp:positionH relativeFrom="column">
              <wp:posOffset>412115</wp:posOffset>
            </wp:positionH>
            <wp:positionV relativeFrom="paragraph">
              <wp:posOffset>384175</wp:posOffset>
            </wp:positionV>
            <wp:extent cx="1098550" cy="1098550"/>
            <wp:effectExtent l="0" t="0" r="0" b="0"/>
            <wp:wrapTopAndBottom/>
            <wp:docPr id="11" name="图片 11" descr="D:\吃饭\2013年百佳\百佳微信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吃饭\2013年百佳\百佳微信二维码.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w="9525">
                      <a:noFill/>
                      <a:miter lim="800000"/>
                      <a:headEnd/>
                      <a:tailEnd/>
                    </a:ln>
                  </pic:spPr>
                </pic:pic>
              </a:graphicData>
            </a:graphic>
          </wp:anchor>
        </w:drawing>
      </w:r>
      <w:r w:rsidR="00BC2260" w:rsidRPr="00883030">
        <w:rPr>
          <w:rFonts w:eastAsia="仿宋_GB2312" w:hint="eastAsia"/>
          <w:sz w:val="30"/>
          <w:szCs w:val="30"/>
        </w:rPr>
        <w:t>活动官方</w:t>
      </w:r>
      <w:proofErr w:type="gramStart"/>
      <w:r w:rsidR="00BC2260" w:rsidRPr="00883030">
        <w:rPr>
          <w:rFonts w:eastAsia="仿宋_GB2312" w:hint="eastAsia"/>
          <w:sz w:val="30"/>
          <w:szCs w:val="30"/>
        </w:rPr>
        <w:t>微信公众</w:t>
      </w:r>
      <w:proofErr w:type="gramEnd"/>
      <w:r w:rsidR="00BC2260" w:rsidRPr="00883030">
        <w:rPr>
          <w:rFonts w:eastAsia="仿宋_GB2312" w:hint="eastAsia"/>
          <w:sz w:val="30"/>
          <w:szCs w:val="30"/>
        </w:rPr>
        <w:t>平台</w:t>
      </w:r>
    </w:p>
    <w:p w:rsidR="00BC2260" w:rsidRPr="00883030" w:rsidRDefault="00BC2260" w:rsidP="00883030">
      <w:pPr>
        <w:spacing w:line="440" w:lineRule="exact"/>
        <w:ind w:firstLineChars="200" w:firstLine="600"/>
        <w:rPr>
          <w:rFonts w:eastAsia="仿宋_GB2312"/>
          <w:sz w:val="30"/>
          <w:szCs w:val="30"/>
        </w:rPr>
      </w:pPr>
      <w:r w:rsidRPr="00883030">
        <w:rPr>
          <w:rFonts w:eastAsia="仿宋_GB2312"/>
          <w:sz w:val="30"/>
          <w:szCs w:val="30"/>
        </w:rPr>
        <w:t>附件：</w:t>
      </w:r>
    </w:p>
    <w:p w:rsidR="00BC2260" w:rsidRPr="00883030" w:rsidRDefault="00BC2260" w:rsidP="00883030">
      <w:pPr>
        <w:spacing w:line="440" w:lineRule="exact"/>
        <w:ind w:firstLineChars="200" w:firstLine="600"/>
        <w:rPr>
          <w:rFonts w:eastAsia="仿宋_GB2312"/>
          <w:sz w:val="30"/>
          <w:szCs w:val="30"/>
        </w:rPr>
      </w:pPr>
      <w:r w:rsidRPr="00883030">
        <w:rPr>
          <w:rFonts w:eastAsia="仿宋_GB2312"/>
          <w:sz w:val="30"/>
          <w:szCs w:val="30"/>
        </w:rPr>
        <w:t>1.</w:t>
      </w:r>
      <w:r w:rsidRPr="00883030">
        <w:rPr>
          <w:rFonts w:eastAsia="仿宋_GB2312" w:hint="eastAsia"/>
          <w:sz w:val="30"/>
          <w:szCs w:val="30"/>
        </w:rPr>
        <w:t xml:space="preserve"> </w:t>
      </w:r>
      <w:r w:rsidR="00396BF3" w:rsidRPr="00883030">
        <w:rPr>
          <w:rFonts w:eastAsia="仿宋_GB2312" w:hint="eastAsia"/>
          <w:sz w:val="30"/>
          <w:szCs w:val="30"/>
        </w:rPr>
        <w:t>《</w:t>
      </w:r>
      <w:r w:rsidRPr="00883030">
        <w:rPr>
          <w:rFonts w:eastAsia="仿宋_GB2312" w:hint="eastAsia"/>
          <w:sz w:val="30"/>
          <w:szCs w:val="30"/>
        </w:rPr>
        <w:t>参评高校报名表</w:t>
      </w:r>
      <w:r w:rsidR="00396BF3" w:rsidRPr="00883030">
        <w:rPr>
          <w:rFonts w:eastAsia="仿宋_GB2312" w:hint="eastAsia"/>
          <w:sz w:val="30"/>
          <w:szCs w:val="30"/>
        </w:rPr>
        <w:t>》</w:t>
      </w:r>
    </w:p>
    <w:p w:rsidR="00BC2260" w:rsidRPr="00883030" w:rsidRDefault="00BC2260" w:rsidP="00883030">
      <w:pPr>
        <w:spacing w:line="440" w:lineRule="exact"/>
        <w:ind w:firstLineChars="200" w:firstLine="600"/>
        <w:rPr>
          <w:rFonts w:eastAsia="仿宋_GB2312"/>
          <w:sz w:val="30"/>
          <w:szCs w:val="30"/>
        </w:rPr>
      </w:pPr>
      <w:r w:rsidRPr="00883030">
        <w:rPr>
          <w:rFonts w:eastAsia="仿宋_GB2312"/>
          <w:sz w:val="30"/>
          <w:szCs w:val="30"/>
        </w:rPr>
        <w:t>2.</w:t>
      </w:r>
      <w:r w:rsidRPr="00883030">
        <w:rPr>
          <w:rFonts w:eastAsia="仿宋_GB2312" w:hint="eastAsia"/>
          <w:sz w:val="30"/>
          <w:szCs w:val="30"/>
        </w:rPr>
        <w:t xml:space="preserve"> </w:t>
      </w:r>
      <w:r w:rsidR="00396BF3" w:rsidRPr="00883030">
        <w:rPr>
          <w:rFonts w:eastAsia="仿宋_GB2312" w:hint="eastAsia"/>
          <w:sz w:val="30"/>
          <w:szCs w:val="30"/>
        </w:rPr>
        <w:t>《</w:t>
      </w:r>
      <w:r w:rsidRPr="00883030">
        <w:rPr>
          <w:rFonts w:eastAsia="仿宋_GB2312" w:hint="eastAsia"/>
          <w:sz w:val="30"/>
          <w:szCs w:val="30"/>
        </w:rPr>
        <w:t>申报说明</w:t>
      </w:r>
      <w:r w:rsidR="00396BF3" w:rsidRPr="00883030">
        <w:rPr>
          <w:rFonts w:eastAsia="仿宋_GB2312" w:hint="eastAsia"/>
          <w:sz w:val="30"/>
          <w:szCs w:val="30"/>
        </w:rPr>
        <w:t>》</w:t>
      </w:r>
    </w:p>
    <w:p w:rsidR="00396BF3" w:rsidRDefault="00BC2260" w:rsidP="00883030">
      <w:pPr>
        <w:spacing w:line="440" w:lineRule="exact"/>
        <w:ind w:firstLineChars="200" w:firstLine="600"/>
        <w:rPr>
          <w:rFonts w:eastAsia="仿宋_GB2312"/>
          <w:sz w:val="30"/>
          <w:szCs w:val="30"/>
        </w:rPr>
      </w:pPr>
      <w:r w:rsidRPr="00883030">
        <w:rPr>
          <w:rFonts w:eastAsia="仿宋_GB2312" w:hint="eastAsia"/>
          <w:sz w:val="30"/>
          <w:szCs w:val="30"/>
        </w:rPr>
        <w:t xml:space="preserve">3. </w:t>
      </w:r>
      <w:r w:rsidR="00396BF3">
        <w:rPr>
          <w:rFonts w:eastAsia="仿宋_GB2312" w:hint="eastAsia"/>
          <w:sz w:val="30"/>
          <w:szCs w:val="30"/>
        </w:rPr>
        <w:t>《参评作品报名表》</w:t>
      </w:r>
    </w:p>
    <w:p w:rsidR="00BC2260" w:rsidRPr="00883030" w:rsidRDefault="00396BF3" w:rsidP="00883030">
      <w:pPr>
        <w:spacing w:line="440" w:lineRule="exact"/>
        <w:ind w:firstLineChars="200" w:firstLine="600"/>
        <w:rPr>
          <w:rFonts w:eastAsia="仿宋_GB2312"/>
          <w:sz w:val="30"/>
          <w:szCs w:val="30"/>
        </w:rPr>
      </w:pPr>
      <w:r>
        <w:rPr>
          <w:rFonts w:eastAsia="仿宋_GB2312" w:hint="eastAsia"/>
          <w:sz w:val="30"/>
          <w:szCs w:val="30"/>
        </w:rPr>
        <w:t xml:space="preserve">4. </w:t>
      </w:r>
      <w:r>
        <w:rPr>
          <w:rFonts w:eastAsia="仿宋_GB2312" w:hint="eastAsia"/>
          <w:sz w:val="30"/>
          <w:szCs w:val="30"/>
        </w:rPr>
        <w:t>《省厅评选结果》</w:t>
      </w:r>
    </w:p>
    <w:p w:rsidR="00CE3D55" w:rsidRDefault="00CE3D55" w:rsidP="00883030">
      <w:pPr>
        <w:spacing w:line="440" w:lineRule="exact"/>
        <w:ind w:firstLineChars="200" w:firstLine="600"/>
        <w:rPr>
          <w:rFonts w:eastAsia="仿宋_GB2312"/>
          <w:sz w:val="30"/>
          <w:szCs w:val="30"/>
        </w:rPr>
      </w:pPr>
    </w:p>
    <w:p w:rsidR="00CE3D55" w:rsidRDefault="00CE3D55" w:rsidP="00883030">
      <w:pPr>
        <w:spacing w:line="440" w:lineRule="exact"/>
        <w:ind w:firstLineChars="200" w:firstLine="600"/>
        <w:rPr>
          <w:rFonts w:eastAsia="仿宋_GB2312"/>
          <w:sz w:val="30"/>
          <w:szCs w:val="30"/>
        </w:rPr>
      </w:pPr>
    </w:p>
    <w:p w:rsidR="00CE3D55" w:rsidRDefault="00CE3D55" w:rsidP="00883030">
      <w:pPr>
        <w:spacing w:line="440" w:lineRule="exact"/>
        <w:ind w:firstLineChars="200" w:firstLine="600"/>
        <w:rPr>
          <w:rFonts w:eastAsia="仿宋_GB2312"/>
          <w:sz w:val="30"/>
          <w:szCs w:val="30"/>
        </w:rPr>
      </w:pPr>
    </w:p>
    <w:p w:rsidR="00CE3D55" w:rsidRDefault="00CE3D55" w:rsidP="00883030">
      <w:pPr>
        <w:spacing w:line="440" w:lineRule="exact"/>
        <w:ind w:firstLineChars="200" w:firstLine="600"/>
        <w:rPr>
          <w:rFonts w:eastAsia="仿宋_GB2312"/>
          <w:sz w:val="30"/>
          <w:szCs w:val="30"/>
        </w:rPr>
      </w:pPr>
    </w:p>
    <w:p w:rsidR="00CE3D55" w:rsidRDefault="00CE3D55" w:rsidP="00CE3D55">
      <w:pPr>
        <w:spacing w:line="440" w:lineRule="exact"/>
        <w:ind w:right="150" w:firstLineChars="200" w:firstLine="600"/>
        <w:jc w:val="right"/>
        <w:rPr>
          <w:rFonts w:eastAsia="仿宋_GB2312"/>
          <w:sz w:val="30"/>
          <w:szCs w:val="30"/>
        </w:rPr>
      </w:pPr>
      <w:r>
        <w:rPr>
          <w:rFonts w:eastAsia="仿宋_GB2312" w:hint="eastAsia"/>
          <w:sz w:val="30"/>
          <w:szCs w:val="30"/>
        </w:rPr>
        <w:t>中国大学生在线</w:t>
      </w:r>
      <w:r w:rsidRPr="00270F08">
        <w:rPr>
          <w:rFonts w:eastAsia="仿宋_GB2312"/>
          <w:sz w:val="30"/>
          <w:szCs w:val="30"/>
        </w:rPr>
        <w:t>发展中心</w:t>
      </w:r>
    </w:p>
    <w:p w:rsidR="00BF60B4" w:rsidRPr="008077D5" w:rsidRDefault="00BF60B4" w:rsidP="00BF60B4">
      <w:pPr>
        <w:tabs>
          <w:tab w:val="right" w:pos="8306"/>
        </w:tabs>
        <w:spacing w:line="580" w:lineRule="exact"/>
        <w:ind w:firstLineChars="1800" w:firstLine="5400"/>
        <w:rPr>
          <w:rFonts w:ascii="Times New Roman" w:eastAsia="仿宋_GB2312" w:hAnsi="Times New Roman"/>
          <w:sz w:val="30"/>
          <w:szCs w:val="30"/>
        </w:rPr>
      </w:pPr>
      <w:r w:rsidRPr="008077D5">
        <w:rPr>
          <w:rFonts w:ascii="Times New Roman" w:eastAsia="仿宋_GB2312" w:hAnsi="Times New Roman"/>
          <w:sz w:val="30"/>
          <w:szCs w:val="30"/>
        </w:rPr>
        <w:t>2014</w:t>
      </w:r>
      <w:r w:rsidRPr="008077D5">
        <w:rPr>
          <w:rFonts w:ascii="Times New Roman" w:eastAsia="仿宋_GB2312" w:hAnsi="Times New Roman"/>
          <w:sz w:val="30"/>
          <w:szCs w:val="30"/>
        </w:rPr>
        <w:t>年</w:t>
      </w:r>
      <w:r w:rsidRPr="008077D5">
        <w:rPr>
          <w:rFonts w:ascii="Times New Roman" w:eastAsia="仿宋_GB2312" w:hAnsi="Times New Roman"/>
          <w:sz w:val="30"/>
          <w:szCs w:val="30"/>
        </w:rPr>
        <w:t>6</w:t>
      </w:r>
      <w:r w:rsidRPr="008077D5">
        <w:rPr>
          <w:rFonts w:ascii="Times New Roman" w:eastAsia="仿宋_GB2312" w:hAnsi="Times New Roman"/>
          <w:sz w:val="30"/>
          <w:szCs w:val="30"/>
        </w:rPr>
        <w:t>月</w:t>
      </w:r>
      <w:r>
        <w:rPr>
          <w:rFonts w:ascii="Times New Roman" w:eastAsia="仿宋_GB2312" w:hAnsi="Times New Roman" w:hint="eastAsia"/>
          <w:sz w:val="30"/>
          <w:szCs w:val="30"/>
        </w:rPr>
        <w:t>25</w:t>
      </w:r>
      <w:r w:rsidRPr="008077D5">
        <w:rPr>
          <w:rFonts w:ascii="Times New Roman" w:eastAsia="仿宋_GB2312" w:hAnsi="Times New Roman"/>
          <w:sz w:val="30"/>
          <w:szCs w:val="30"/>
        </w:rPr>
        <w:t>日</w:t>
      </w:r>
    </w:p>
    <w:p w:rsidR="00BC2260" w:rsidRPr="00BF60B4" w:rsidRDefault="00BC2260" w:rsidP="00BF60B4">
      <w:pPr>
        <w:spacing w:line="440" w:lineRule="exact"/>
        <w:ind w:right="1200"/>
        <w:rPr>
          <w:rFonts w:ascii="黑体" w:eastAsia="黑体" w:hAnsi="Calibri" w:cs="Times New Roman"/>
          <w:bCs/>
          <w:sz w:val="28"/>
          <w:szCs w:val="32"/>
        </w:rPr>
      </w:pPr>
      <w:r w:rsidRPr="00883030">
        <w:rPr>
          <w:rFonts w:eastAsia="仿宋_GB2312"/>
          <w:sz w:val="30"/>
          <w:szCs w:val="30"/>
        </w:rPr>
        <w:br w:type="page"/>
      </w:r>
      <w:r w:rsidRPr="00BF60B4">
        <w:rPr>
          <w:rFonts w:ascii="黑体" w:eastAsia="黑体" w:hAnsi="Calibri" w:cs="Times New Roman" w:hint="eastAsia"/>
          <w:bCs/>
          <w:sz w:val="28"/>
          <w:szCs w:val="32"/>
        </w:rPr>
        <w:lastRenderedPageBreak/>
        <w:t>附件1：参评高校报名表</w:t>
      </w:r>
    </w:p>
    <w:p w:rsidR="00BC2260" w:rsidRPr="00BC2260" w:rsidRDefault="00BC2260" w:rsidP="00BC2260">
      <w:pPr>
        <w:spacing w:line="500" w:lineRule="exact"/>
        <w:ind w:firstLineChars="200" w:firstLine="560"/>
        <w:rPr>
          <w:rFonts w:ascii="Calibri" w:eastAsia="仿宋" w:hAnsi="Calibri" w:cs="Calibri"/>
          <w:sz w:val="28"/>
          <w:szCs w:val="21"/>
        </w:rPr>
      </w:pPr>
    </w:p>
    <w:tbl>
      <w:tblPr>
        <w:tblW w:w="85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977"/>
        <w:gridCol w:w="1417"/>
        <w:gridCol w:w="2610"/>
      </w:tblGrid>
      <w:tr w:rsidR="00BC2260" w:rsidRPr="00BC2260" w:rsidTr="00057737">
        <w:tc>
          <w:tcPr>
            <w:tcW w:w="1560" w:type="dxa"/>
          </w:tcPr>
          <w:p w:rsidR="00BC2260" w:rsidRPr="008D0958" w:rsidRDefault="00BC2260" w:rsidP="00BC2260">
            <w:pPr>
              <w:spacing w:line="500" w:lineRule="exact"/>
              <w:rPr>
                <w:rFonts w:ascii="仿宋_GB2312" w:eastAsia="仿宋_GB2312" w:hAnsi="Calibri" w:cs="Calibri"/>
                <w:sz w:val="24"/>
                <w:szCs w:val="24"/>
              </w:rPr>
            </w:pPr>
            <w:r w:rsidRPr="008D0958">
              <w:rPr>
                <w:rFonts w:ascii="仿宋_GB2312" w:eastAsia="仿宋_GB2312" w:hAnsi="Calibri" w:cs="Calibri" w:hint="eastAsia"/>
                <w:sz w:val="24"/>
                <w:szCs w:val="24"/>
              </w:rPr>
              <w:t>申报学校</w:t>
            </w:r>
          </w:p>
        </w:tc>
        <w:tc>
          <w:tcPr>
            <w:tcW w:w="2977" w:type="dxa"/>
          </w:tcPr>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c>
          <w:tcPr>
            <w:tcW w:w="1417"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所属省份</w:t>
            </w:r>
          </w:p>
        </w:tc>
        <w:tc>
          <w:tcPr>
            <w:tcW w:w="2610" w:type="dxa"/>
          </w:tcPr>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r>
      <w:tr w:rsidR="00BC2260" w:rsidRPr="00BC2260" w:rsidTr="00057737">
        <w:tc>
          <w:tcPr>
            <w:tcW w:w="1560"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联 系 人</w:t>
            </w:r>
          </w:p>
        </w:tc>
        <w:tc>
          <w:tcPr>
            <w:tcW w:w="2977" w:type="dxa"/>
          </w:tcPr>
          <w:p w:rsidR="00BC2260" w:rsidRPr="008D0958" w:rsidRDefault="00BC2260" w:rsidP="00BC2260">
            <w:pPr>
              <w:spacing w:line="500" w:lineRule="exact"/>
              <w:ind w:firstLineChars="200" w:firstLine="480"/>
              <w:rPr>
                <w:rFonts w:ascii="仿宋_GB2312" w:eastAsia="仿宋_GB2312" w:hAnsi="仿宋" w:cs="Times New Roman"/>
                <w:sz w:val="24"/>
                <w:szCs w:val="24"/>
              </w:rPr>
            </w:pPr>
            <w:r w:rsidRPr="008D0958">
              <w:rPr>
                <w:rFonts w:ascii="仿宋_GB2312" w:eastAsia="仿宋_GB2312" w:hAnsi="仿宋" w:cs="Times New Roman" w:hint="eastAsia"/>
                <w:sz w:val="24"/>
                <w:szCs w:val="24"/>
              </w:rPr>
              <w:t xml:space="preserve">                 </w:t>
            </w:r>
          </w:p>
        </w:tc>
        <w:tc>
          <w:tcPr>
            <w:tcW w:w="1417"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部    门</w:t>
            </w:r>
          </w:p>
        </w:tc>
        <w:tc>
          <w:tcPr>
            <w:tcW w:w="2610" w:type="dxa"/>
          </w:tcPr>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r>
      <w:tr w:rsidR="00BC2260" w:rsidRPr="00BC2260" w:rsidTr="00057737">
        <w:tc>
          <w:tcPr>
            <w:tcW w:w="1560" w:type="dxa"/>
          </w:tcPr>
          <w:p w:rsidR="00BC2260" w:rsidRPr="008D0958" w:rsidRDefault="00BC2260" w:rsidP="00BC2260">
            <w:pPr>
              <w:spacing w:line="500" w:lineRule="exact"/>
              <w:ind w:rightChars="-118" w:right="-248"/>
              <w:rPr>
                <w:rFonts w:ascii="仿宋_GB2312" w:eastAsia="仿宋_GB2312" w:hAnsi="仿宋" w:cs="Times New Roman"/>
                <w:sz w:val="24"/>
                <w:szCs w:val="24"/>
              </w:rPr>
            </w:pPr>
            <w:r w:rsidRPr="008D0958">
              <w:rPr>
                <w:rFonts w:ascii="仿宋_GB2312" w:eastAsia="仿宋_GB2312" w:hAnsi="仿宋" w:cs="Times New Roman" w:hint="eastAsia"/>
                <w:sz w:val="24"/>
                <w:szCs w:val="24"/>
              </w:rPr>
              <w:t xml:space="preserve">职    </w:t>
            </w:r>
            <w:proofErr w:type="gramStart"/>
            <w:r w:rsidRPr="008D0958">
              <w:rPr>
                <w:rFonts w:ascii="仿宋_GB2312" w:eastAsia="仿宋_GB2312" w:hAnsi="仿宋" w:cs="Times New Roman" w:hint="eastAsia"/>
                <w:sz w:val="24"/>
                <w:szCs w:val="24"/>
              </w:rPr>
              <w:t>务</w:t>
            </w:r>
            <w:proofErr w:type="gramEnd"/>
          </w:p>
        </w:tc>
        <w:tc>
          <w:tcPr>
            <w:tcW w:w="2977" w:type="dxa"/>
          </w:tcPr>
          <w:p w:rsidR="00BC2260" w:rsidRPr="008D0958" w:rsidRDefault="00BC2260" w:rsidP="00BC2260">
            <w:pPr>
              <w:spacing w:line="500" w:lineRule="exact"/>
              <w:ind w:rightChars="-118" w:right="-248" w:firstLineChars="200" w:firstLine="480"/>
              <w:rPr>
                <w:rFonts w:ascii="仿宋_GB2312" w:eastAsia="仿宋_GB2312" w:hAnsi="仿宋" w:cs="Times New Roman"/>
                <w:sz w:val="24"/>
                <w:szCs w:val="24"/>
              </w:rPr>
            </w:pPr>
          </w:p>
        </w:tc>
        <w:tc>
          <w:tcPr>
            <w:tcW w:w="1417"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电子邮件</w:t>
            </w:r>
          </w:p>
        </w:tc>
        <w:tc>
          <w:tcPr>
            <w:tcW w:w="2610" w:type="dxa"/>
          </w:tcPr>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r>
      <w:tr w:rsidR="00BC2260" w:rsidRPr="00BC2260" w:rsidTr="00057737">
        <w:tc>
          <w:tcPr>
            <w:tcW w:w="1560"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固定电话</w:t>
            </w:r>
          </w:p>
        </w:tc>
        <w:tc>
          <w:tcPr>
            <w:tcW w:w="2977" w:type="dxa"/>
          </w:tcPr>
          <w:p w:rsidR="00BC2260" w:rsidRPr="008D0958" w:rsidRDefault="00BC2260" w:rsidP="00BC2260">
            <w:pPr>
              <w:spacing w:line="500" w:lineRule="exact"/>
              <w:ind w:rightChars="-118" w:right="-248" w:firstLineChars="200" w:firstLine="480"/>
              <w:rPr>
                <w:rFonts w:ascii="仿宋_GB2312" w:eastAsia="仿宋_GB2312" w:hAnsi="仿宋" w:cs="Times New Roman"/>
                <w:sz w:val="24"/>
                <w:szCs w:val="24"/>
              </w:rPr>
            </w:pPr>
          </w:p>
        </w:tc>
        <w:tc>
          <w:tcPr>
            <w:tcW w:w="1417" w:type="dxa"/>
          </w:tcPr>
          <w:p w:rsidR="00BC2260" w:rsidRPr="008D0958" w:rsidRDefault="00BC2260" w:rsidP="00BC2260">
            <w:pPr>
              <w:spacing w:line="500" w:lineRule="exact"/>
              <w:ind w:rightChars="-118" w:right="-248"/>
              <w:rPr>
                <w:rFonts w:ascii="仿宋_GB2312" w:eastAsia="仿宋_GB2312" w:hAnsi="仿宋" w:cs="Times New Roman"/>
                <w:sz w:val="24"/>
                <w:szCs w:val="24"/>
              </w:rPr>
            </w:pPr>
            <w:r w:rsidRPr="008D0958">
              <w:rPr>
                <w:rFonts w:ascii="仿宋_GB2312" w:eastAsia="仿宋_GB2312" w:hAnsi="仿宋" w:cs="Times New Roman" w:hint="eastAsia"/>
                <w:sz w:val="24"/>
                <w:szCs w:val="24"/>
              </w:rPr>
              <w:t>手    机</w:t>
            </w:r>
          </w:p>
        </w:tc>
        <w:tc>
          <w:tcPr>
            <w:tcW w:w="2610" w:type="dxa"/>
          </w:tcPr>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r>
      <w:tr w:rsidR="00BC2260" w:rsidRPr="00BC2260" w:rsidTr="00057737">
        <w:tc>
          <w:tcPr>
            <w:tcW w:w="1560"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地    址</w:t>
            </w:r>
          </w:p>
        </w:tc>
        <w:tc>
          <w:tcPr>
            <w:tcW w:w="2977" w:type="dxa"/>
          </w:tcPr>
          <w:p w:rsidR="00BC2260" w:rsidRPr="008D0958" w:rsidRDefault="00BC2260" w:rsidP="00BC2260">
            <w:pPr>
              <w:spacing w:line="500" w:lineRule="exact"/>
              <w:ind w:rightChars="-118" w:right="-248" w:firstLineChars="200" w:firstLine="480"/>
              <w:rPr>
                <w:rFonts w:ascii="仿宋_GB2312" w:eastAsia="仿宋_GB2312" w:hAnsi="仿宋" w:cs="Times New Roman"/>
                <w:sz w:val="24"/>
                <w:szCs w:val="24"/>
              </w:rPr>
            </w:pPr>
          </w:p>
        </w:tc>
        <w:tc>
          <w:tcPr>
            <w:tcW w:w="1417" w:type="dxa"/>
          </w:tcPr>
          <w:p w:rsidR="00BC2260" w:rsidRPr="008D0958" w:rsidRDefault="00BC2260" w:rsidP="00BC2260">
            <w:pPr>
              <w:spacing w:line="500" w:lineRule="exact"/>
              <w:rPr>
                <w:rFonts w:ascii="仿宋_GB2312" w:eastAsia="仿宋_GB2312" w:hAnsi="仿宋" w:cs="Times New Roman"/>
                <w:sz w:val="24"/>
                <w:szCs w:val="24"/>
              </w:rPr>
            </w:pPr>
            <w:proofErr w:type="gramStart"/>
            <w:r w:rsidRPr="008D0958">
              <w:rPr>
                <w:rFonts w:ascii="仿宋_GB2312" w:eastAsia="仿宋_GB2312" w:hAnsi="仿宋" w:cs="Times New Roman" w:hint="eastAsia"/>
                <w:sz w:val="24"/>
                <w:szCs w:val="24"/>
              </w:rPr>
              <w:t>邮</w:t>
            </w:r>
            <w:proofErr w:type="gramEnd"/>
            <w:r w:rsidRPr="008D0958">
              <w:rPr>
                <w:rFonts w:ascii="仿宋_GB2312" w:eastAsia="仿宋_GB2312" w:hAnsi="仿宋" w:cs="Times New Roman" w:hint="eastAsia"/>
                <w:sz w:val="24"/>
                <w:szCs w:val="24"/>
              </w:rPr>
              <w:t xml:space="preserve">    编</w:t>
            </w:r>
          </w:p>
        </w:tc>
        <w:tc>
          <w:tcPr>
            <w:tcW w:w="2610" w:type="dxa"/>
          </w:tcPr>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r>
    </w:tbl>
    <w:p w:rsidR="00BC2260" w:rsidRPr="00BC2260" w:rsidRDefault="00BC2260" w:rsidP="008311E9">
      <w:pPr>
        <w:snapToGrid w:val="0"/>
        <w:spacing w:line="500" w:lineRule="exact"/>
        <w:ind w:firstLineChars="200" w:firstLine="482"/>
        <w:jc w:val="center"/>
        <w:rPr>
          <w:rFonts w:ascii="仿宋" w:eastAsia="仿宋" w:hAnsi="仿宋" w:cs="Calibri"/>
          <w:b/>
          <w:sz w:val="24"/>
          <w:szCs w:val="24"/>
        </w:rPr>
      </w:pPr>
    </w:p>
    <w:p w:rsidR="00BC2260" w:rsidRPr="00BC2260" w:rsidRDefault="00BC2260" w:rsidP="008311E9">
      <w:pPr>
        <w:snapToGrid w:val="0"/>
        <w:spacing w:line="500" w:lineRule="exact"/>
        <w:ind w:firstLineChars="200" w:firstLine="482"/>
        <w:jc w:val="center"/>
        <w:rPr>
          <w:rFonts w:ascii="仿宋" w:eastAsia="仿宋" w:hAnsi="仿宋" w:cs="Calibri"/>
          <w:b/>
          <w:sz w:val="24"/>
          <w:szCs w:val="24"/>
        </w:rPr>
      </w:pPr>
      <w:r w:rsidRPr="00BC2260">
        <w:rPr>
          <w:rFonts w:ascii="仿宋" w:eastAsia="仿宋" w:hAnsi="仿宋" w:cs="Calibri" w:hint="eastAsia"/>
          <w:b/>
          <w:sz w:val="24"/>
          <w:szCs w:val="24"/>
        </w:rPr>
        <w:t>网络信息安全承诺书</w:t>
      </w:r>
    </w:p>
    <w:p w:rsidR="00BC2260" w:rsidRPr="008D0958" w:rsidRDefault="00BC2260" w:rsidP="00BC2260">
      <w:pPr>
        <w:spacing w:line="500" w:lineRule="exact"/>
        <w:ind w:firstLineChars="200" w:firstLine="480"/>
        <w:rPr>
          <w:rFonts w:ascii="仿宋_GB2312" w:eastAsia="仿宋_GB2312" w:hAnsi="Calibri" w:cs="Calibri"/>
          <w:sz w:val="24"/>
          <w:szCs w:val="24"/>
        </w:rPr>
      </w:pPr>
      <w:r w:rsidRPr="008D0958">
        <w:rPr>
          <w:rFonts w:ascii="仿宋_GB2312" w:eastAsia="仿宋_GB2312" w:hAnsi="Calibri" w:cs="Calibri" w:hint="eastAsia"/>
          <w:sz w:val="24"/>
          <w:szCs w:val="24"/>
        </w:rPr>
        <w:t>本</w:t>
      </w:r>
      <w:r w:rsidR="00A56E12" w:rsidRPr="008D0958">
        <w:rPr>
          <w:rFonts w:ascii="仿宋_GB2312" w:eastAsia="仿宋_GB2312" w:hAnsi="Calibri" w:cs="Calibri" w:hint="eastAsia"/>
          <w:sz w:val="24"/>
          <w:szCs w:val="24"/>
        </w:rPr>
        <w:t>参评</w:t>
      </w:r>
      <w:r w:rsidRPr="008D0958">
        <w:rPr>
          <w:rFonts w:ascii="仿宋_GB2312" w:eastAsia="仿宋_GB2312" w:hAnsi="Calibri" w:cs="Calibri" w:hint="eastAsia"/>
          <w:sz w:val="24"/>
          <w:szCs w:val="24"/>
        </w:rPr>
        <w:t>单位郑重承诺遵守</w:t>
      </w:r>
      <w:proofErr w:type="gramStart"/>
      <w:r w:rsidRPr="008D0958">
        <w:rPr>
          <w:rFonts w:ascii="仿宋_GB2312" w:eastAsia="仿宋_GB2312" w:hAnsi="Calibri" w:cs="Calibri" w:hint="eastAsia"/>
          <w:sz w:val="24"/>
          <w:szCs w:val="24"/>
        </w:rPr>
        <w:t>本承诺</w:t>
      </w:r>
      <w:proofErr w:type="gramEnd"/>
      <w:r w:rsidRPr="008D0958">
        <w:rPr>
          <w:rFonts w:ascii="仿宋_GB2312" w:eastAsia="仿宋_GB2312" w:hAnsi="Calibri" w:cs="Calibri" w:hint="eastAsia"/>
          <w:sz w:val="24"/>
          <w:szCs w:val="24"/>
        </w:rPr>
        <w:t>书的有关条款，如违反</w:t>
      </w:r>
      <w:proofErr w:type="gramStart"/>
      <w:r w:rsidRPr="008D0958">
        <w:rPr>
          <w:rFonts w:ascii="仿宋_GB2312" w:eastAsia="仿宋_GB2312" w:hAnsi="Calibri" w:cs="Calibri" w:hint="eastAsia"/>
          <w:sz w:val="24"/>
          <w:szCs w:val="24"/>
        </w:rPr>
        <w:t>本承诺书相关</w:t>
      </w:r>
      <w:proofErr w:type="gramEnd"/>
      <w:r w:rsidRPr="008D0958">
        <w:rPr>
          <w:rFonts w:ascii="仿宋_GB2312" w:eastAsia="仿宋_GB2312" w:hAnsi="Calibri" w:cs="Calibri" w:hint="eastAsia"/>
          <w:sz w:val="24"/>
          <w:szCs w:val="24"/>
        </w:rPr>
        <w:t>条款的约定，愿承担由此带来的一切法律责任。</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一、承诺遵守《中华人民共和国计算机信息系统安全保护条例》和《计算机信息网络国际联网安全保护管理办法》及其他国家有关法律、法规和行政规章。</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二、知悉并承诺遵守第六届全国高校百佳网站网络评选活动规则及有关文件的规定，保证认真、准确、如实地填写相关信息。</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三、保证在本届评选活动期间，不利用网络危害国家安全，泄露国家秘密，不侵犯国家、社会、集体的利益和第三方的合法权益，不从事违法犯罪活动。</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四、承诺按国家相关的法律法规做好本单位网站的信息安全工作，加强内容审核和技术防范，确保网站信息内容安全、运行安全。设置信息安全联络人（姓名：_________，部门：_________，职务：________，手机：_________）。</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五、承诺健全各项网络安全管理制度和落实各项安全保护技术措施。对代表本单位参与投票、推广、评论等行为的个人或者集体进行监督，杜绝</w:t>
      </w:r>
      <w:proofErr w:type="gramStart"/>
      <w:r w:rsidRPr="008D0958">
        <w:rPr>
          <w:rFonts w:ascii="仿宋_GB2312" w:eastAsia="仿宋_GB2312" w:hAnsi="仿宋" w:cs="Calibri" w:hint="eastAsia"/>
          <w:sz w:val="24"/>
          <w:szCs w:val="24"/>
        </w:rPr>
        <w:t>恶意刷票等</w:t>
      </w:r>
      <w:proofErr w:type="gramEnd"/>
      <w:r w:rsidRPr="008D0958">
        <w:rPr>
          <w:rFonts w:ascii="仿宋_GB2312" w:eastAsia="仿宋_GB2312" w:hAnsi="仿宋" w:cs="Calibri" w:hint="eastAsia"/>
          <w:sz w:val="24"/>
          <w:szCs w:val="24"/>
        </w:rPr>
        <w:t>弄虚作假行为；发现有违规行为要及时进行教育和改正。</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六、承诺在本届评选活动期间，不制作、复制、查阅和传播下列信息：违反我国宪法基本原则的；危害国家安全，泄露国家秘密，颠覆国家政权，破坏国家统一的; 损害国家荣誉和利益的；煽动民族仇恨</w:t>
      </w:r>
      <w:r w:rsidR="00A56E12" w:rsidRPr="008D0958">
        <w:rPr>
          <w:rFonts w:ascii="仿宋_GB2312" w:eastAsia="仿宋_GB2312" w:hAnsi="仿宋" w:cs="Calibri" w:hint="eastAsia"/>
          <w:sz w:val="24"/>
          <w:szCs w:val="24"/>
        </w:rPr>
        <w:t>、</w:t>
      </w:r>
      <w:r w:rsidRPr="008D0958">
        <w:rPr>
          <w:rFonts w:ascii="仿宋_GB2312" w:eastAsia="仿宋_GB2312" w:hAnsi="仿宋" w:cs="Calibri" w:hint="eastAsia"/>
          <w:sz w:val="24"/>
          <w:szCs w:val="24"/>
        </w:rPr>
        <w:t>民族歧视</w:t>
      </w:r>
      <w:r w:rsidR="00A56E12" w:rsidRPr="008D0958">
        <w:rPr>
          <w:rFonts w:ascii="仿宋_GB2312" w:eastAsia="仿宋_GB2312" w:hAnsi="仿宋" w:cs="Calibri" w:hint="eastAsia"/>
          <w:sz w:val="24"/>
          <w:szCs w:val="24"/>
        </w:rPr>
        <w:t>、</w:t>
      </w:r>
      <w:r w:rsidRPr="008D0958">
        <w:rPr>
          <w:rFonts w:ascii="仿宋_GB2312" w:eastAsia="仿宋_GB2312" w:hAnsi="仿宋" w:cs="Calibri" w:hint="eastAsia"/>
          <w:sz w:val="24"/>
          <w:szCs w:val="24"/>
        </w:rPr>
        <w:t>破坏民族团结的; 破</w:t>
      </w:r>
      <w:r w:rsidRPr="008D0958">
        <w:rPr>
          <w:rFonts w:ascii="仿宋_GB2312" w:eastAsia="仿宋_GB2312" w:hAnsi="仿宋" w:cs="Calibri" w:hint="eastAsia"/>
          <w:sz w:val="24"/>
          <w:szCs w:val="24"/>
        </w:rPr>
        <w:lastRenderedPageBreak/>
        <w:t>坏国家宗教政策，宣扬邪教和封建迷信的；散布谣言，扰乱社会秩序，破坏社会稳定的; 散布淫秽、色情、赌博、暴力、恐怖或者教唆犯罪的；侮辱或者诽谤他人，侵害他人合法权益的；含有法律，行政法规禁止的其他内容的。</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七、承诺不从事下列危害计算机信息网络安全的行为：未经允许，进入计算机信息网络或者使用计算机信息网络资源的；未经允许，对计算机信息网络功能进行删除、修改或增加的；未经允许，对计算机信息网络中存储或者传输的数据和应用程序进行删除、修改或增加的；故意制作，传播计算机病毒等破坏性程序的；其他危害计算机信息网络安全的。</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八、承诺当本</w:t>
      </w:r>
      <w:r w:rsidR="00A56E12" w:rsidRPr="008D0958">
        <w:rPr>
          <w:rFonts w:ascii="仿宋_GB2312" w:eastAsia="仿宋_GB2312" w:hAnsi="仿宋" w:cs="Calibri" w:hint="eastAsia"/>
          <w:sz w:val="24"/>
          <w:szCs w:val="24"/>
        </w:rPr>
        <w:t>参评</w:t>
      </w:r>
      <w:r w:rsidRPr="008D0958">
        <w:rPr>
          <w:rFonts w:ascii="仿宋_GB2312" w:eastAsia="仿宋_GB2312" w:hAnsi="仿宋" w:cs="Calibri" w:hint="eastAsia"/>
          <w:sz w:val="24"/>
          <w:szCs w:val="24"/>
        </w:rPr>
        <w:t>单位的计算机信息系统发生重大安全事故时，立即采取应急措施，保留有关原始记录并在24小时内向政府网络监管部门报告并书面通知大赛</w:t>
      </w:r>
      <w:r w:rsidR="00A56E12" w:rsidRPr="008D0958">
        <w:rPr>
          <w:rFonts w:ascii="仿宋_GB2312" w:eastAsia="仿宋_GB2312" w:hAnsi="仿宋" w:cs="Calibri" w:hint="eastAsia"/>
          <w:sz w:val="24"/>
          <w:szCs w:val="24"/>
        </w:rPr>
        <w:t>主办单位</w:t>
      </w:r>
      <w:r w:rsidRPr="008D0958">
        <w:rPr>
          <w:rFonts w:ascii="仿宋_GB2312" w:eastAsia="仿宋_GB2312" w:hAnsi="仿宋" w:cs="Calibri" w:hint="eastAsia"/>
          <w:sz w:val="24"/>
          <w:szCs w:val="24"/>
        </w:rPr>
        <w:t>。</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九、若违反</w:t>
      </w:r>
      <w:proofErr w:type="gramStart"/>
      <w:r w:rsidRPr="008D0958">
        <w:rPr>
          <w:rFonts w:ascii="仿宋_GB2312" w:eastAsia="仿宋_GB2312" w:hAnsi="仿宋" w:cs="Calibri" w:hint="eastAsia"/>
          <w:sz w:val="24"/>
          <w:szCs w:val="24"/>
        </w:rPr>
        <w:t>本承诺</w:t>
      </w:r>
      <w:proofErr w:type="gramEnd"/>
      <w:r w:rsidRPr="008D0958">
        <w:rPr>
          <w:rFonts w:ascii="仿宋_GB2312" w:eastAsia="仿宋_GB2312" w:hAnsi="仿宋" w:cs="Calibri" w:hint="eastAsia"/>
          <w:sz w:val="24"/>
          <w:szCs w:val="24"/>
        </w:rPr>
        <w:t>书有关条款和国家相关法律法规的，本单位独立承担相应法律责任。</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十、</w:t>
      </w:r>
      <w:proofErr w:type="gramStart"/>
      <w:r w:rsidRPr="008D0958">
        <w:rPr>
          <w:rFonts w:ascii="仿宋_GB2312" w:eastAsia="仿宋_GB2312" w:hAnsi="仿宋" w:cs="Calibri" w:hint="eastAsia"/>
          <w:sz w:val="24"/>
          <w:szCs w:val="24"/>
        </w:rPr>
        <w:t>本承诺</w:t>
      </w:r>
      <w:proofErr w:type="gramEnd"/>
      <w:r w:rsidRPr="008D0958">
        <w:rPr>
          <w:rFonts w:ascii="仿宋_GB2312" w:eastAsia="仿宋_GB2312" w:hAnsi="仿宋" w:cs="Calibri" w:hint="eastAsia"/>
          <w:sz w:val="24"/>
          <w:szCs w:val="24"/>
        </w:rPr>
        <w:t>书自签署之日起生效。</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 xml:space="preserve">                                   </w:t>
      </w:r>
      <w:r w:rsidR="00A56E12" w:rsidRPr="008D0958">
        <w:rPr>
          <w:rFonts w:ascii="仿宋_GB2312" w:eastAsia="仿宋_GB2312" w:hAnsi="仿宋" w:cs="Calibri" w:hint="eastAsia"/>
          <w:sz w:val="24"/>
          <w:szCs w:val="24"/>
        </w:rPr>
        <w:t>参评</w:t>
      </w:r>
      <w:r w:rsidRPr="008D0958">
        <w:rPr>
          <w:rFonts w:ascii="仿宋_GB2312" w:eastAsia="仿宋_GB2312" w:hAnsi="仿宋" w:cs="Calibri" w:hint="eastAsia"/>
          <w:sz w:val="24"/>
          <w:szCs w:val="24"/>
        </w:rPr>
        <w:t>单位盖章：</w:t>
      </w:r>
    </w:p>
    <w:p w:rsidR="00BC2260" w:rsidRPr="008D0958" w:rsidRDefault="00BC2260" w:rsidP="00BC2260">
      <w:pPr>
        <w:spacing w:line="500" w:lineRule="exact"/>
        <w:ind w:firstLineChars="200" w:firstLine="480"/>
        <w:rPr>
          <w:rFonts w:ascii="仿宋_GB2312" w:eastAsia="仿宋_GB2312" w:hAnsi="仿宋" w:cs="Calibri"/>
          <w:sz w:val="24"/>
          <w:szCs w:val="24"/>
        </w:rPr>
      </w:pPr>
      <w:r w:rsidRPr="008D0958">
        <w:rPr>
          <w:rFonts w:ascii="仿宋_GB2312" w:eastAsia="仿宋_GB2312" w:hAnsi="仿宋" w:cs="Calibri" w:hint="eastAsia"/>
          <w:sz w:val="24"/>
          <w:szCs w:val="24"/>
        </w:rPr>
        <w:t xml:space="preserve">                            </w:t>
      </w:r>
      <w:r w:rsidR="00A56E12" w:rsidRPr="008D0958">
        <w:rPr>
          <w:rFonts w:ascii="仿宋_GB2312" w:eastAsia="仿宋_GB2312" w:hAnsi="仿宋" w:cs="Calibri" w:hint="eastAsia"/>
          <w:sz w:val="24"/>
          <w:szCs w:val="24"/>
        </w:rPr>
        <w:t xml:space="preserve">    </w:t>
      </w:r>
      <w:r w:rsidRPr="008D0958">
        <w:rPr>
          <w:rFonts w:ascii="仿宋_GB2312" w:eastAsia="仿宋_GB2312" w:hAnsi="仿宋" w:cs="Calibri" w:hint="eastAsia"/>
          <w:sz w:val="24"/>
          <w:szCs w:val="24"/>
        </w:rPr>
        <w:t xml:space="preserve"> 单位负责人签字：</w:t>
      </w:r>
    </w:p>
    <w:p w:rsidR="000A5EC2" w:rsidRPr="008D0958" w:rsidRDefault="00BC2260">
      <w:pPr>
        <w:spacing w:line="500" w:lineRule="exact"/>
        <w:ind w:firstLineChars="2577" w:firstLine="6185"/>
        <w:rPr>
          <w:rFonts w:ascii="仿宋_GB2312" w:eastAsia="仿宋_GB2312" w:hAnsi="仿宋" w:cs="Calibri"/>
          <w:sz w:val="28"/>
          <w:szCs w:val="28"/>
        </w:rPr>
      </w:pPr>
      <w:r w:rsidRPr="008D0958">
        <w:rPr>
          <w:rFonts w:ascii="仿宋_GB2312" w:eastAsia="仿宋_GB2312" w:hAnsi="仿宋" w:cs="Calibri" w:hint="eastAsia"/>
          <w:sz w:val="24"/>
          <w:szCs w:val="24"/>
        </w:rPr>
        <w:t>年   月   日</w:t>
      </w:r>
    </w:p>
    <w:p w:rsidR="00BC2260" w:rsidRPr="00BF60B4" w:rsidRDefault="00BC2260" w:rsidP="008311E9">
      <w:pPr>
        <w:keepNext/>
        <w:keepLines/>
        <w:spacing w:line="500" w:lineRule="exact"/>
        <w:ind w:firstLineChars="200" w:firstLine="562"/>
        <w:outlineLvl w:val="2"/>
        <w:rPr>
          <w:rFonts w:ascii="黑体" w:eastAsia="黑体" w:hAnsi="Calibri" w:cs="Times New Roman"/>
          <w:bCs/>
          <w:sz w:val="28"/>
          <w:szCs w:val="32"/>
        </w:rPr>
      </w:pPr>
      <w:r w:rsidRPr="00BC2260">
        <w:rPr>
          <w:rFonts w:ascii="Calibri" w:eastAsia="仿宋" w:hAnsi="Calibri" w:cs="Times New Roman"/>
          <w:b/>
          <w:bCs/>
          <w:sz w:val="28"/>
          <w:szCs w:val="32"/>
        </w:rPr>
        <w:br w:type="page"/>
      </w:r>
      <w:r w:rsidRPr="00BF60B4">
        <w:rPr>
          <w:rFonts w:ascii="黑体" w:eastAsia="黑体" w:hAnsi="Calibri" w:cs="Times New Roman" w:hint="eastAsia"/>
          <w:bCs/>
          <w:sz w:val="28"/>
          <w:szCs w:val="32"/>
        </w:rPr>
        <w:lastRenderedPageBreak/>
        <w:t>附件2：申报说明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04"/>
      </w:tblGrid>
      <w:tr w:rsidR="00BC2260" w:rsidRPr="00BC2260" w:rsidTr="00370A4B">
        <w:tc>
          <w:tcPr>
            <w:tcW w:w="2518" w:type="dxa"/>
          </w:tcPr>
          <w:p w:rsidR="004219AA" w:rsidRPr="008D0958" w:rsidRDefault="00BC2260" w:rsidP="004219AA">
            <w:pPr>
              <w:spacing w:line="500" w:lineRule="exact"/>
              <w:jc w:val="center"/>
              <w:rPr>
                <w:rFonts w:ascii="仿宋_GB2312" w:eastAsia="仿宋_GB2312" w:hAnsi="仿宋" w:cs="Calibri"/>
                <w:b/>
                <w:sz w:val="24"/>
                <w:szCs w:val="24"/>
              </w:rPr>
            </w:pPr>
            <w:r w:rsidRPr="008D0958">
              <w:rPr>
                <w:rFonts w:ascii="仿宋_GB2312" w:eastAsia="仿宋_GB2312" w:hAnsi="仿宋" w:cs="Calibri" w:hint="eastAsia"/>
                <w:b/>
                <w:sz w:val="24"/>
                <w:szCs w:val="24"/>
              </w:rPr>
              <w:t>网上申报需要</w:t>
            </w:r>
          </w:p>
          <w:p w:rsidR="00BC2260" w:rsidRPr="008D0958" w:rsidRDefault="00BC2260" w:rsidP="004219AA">
            <w:pPr>
              <w:spacing w:line="500" w:lineRule="exact"/>
              <w:jc w:val="center"/>
              <w:rPr>
                <w:rFonts w:ascii="仿宋_GB2312" w:eastAsia="仿宋_GB2312" w:hAnsi="仿宋" w:cs="Calibri"/>
                <w:b/>
                <w:sz w:val="24"/>
                <w:szCs w:val="24"/>
              </w:rPr>
            </w:pPr>
            <w:r w:rsidRPr="008D0958">
              <w:rPr>
                <w:rFonts w:ascii="仿宋_GB2312" w:eastAsia="仿宋_GB2312" w:hAnsi="仿宋" w:cs="Calibri" w:hint="eastAsia"/>
                <w:b/>
                <w:sz w:val="24"/>
                <w:szCs w:val="24"/>
              </w:rPr>
              <w:t>填写的项目</w:t>
            </w:r>
          </w:p>
        </w:tc>
        <w:tc>
          <w:tcPr>
            <w:tcW w:w="6004" w:type="dxa"/>
          </w:tcPr>
          <w:p w:rsidR="00BC2260" w:rsidRPr="008D0958" w:rsidRDefault="00BC2260" w:rsidP="008D0958">
            <w:pPr>
              <w:spacing w:line="500" w:lineRule="exact"/>
              <w:ind w:firstLineChars="200" w:firstLine="482"/>
              <w:jc w:val="center"/>
              <w:rPr>
                <w:rFonts w:ascii="仿宋_GB2312" w:eastAsia="仿宋_GB2312" w:hAnsi="仿宋" w:cs="Calibri"/>
                <w:b/>
                <w:sz w:val="24"/>
                <w:szCs w:val="24"/>
              </w:rPr>
            </w:pPr>
            <w:r w:rsidRPr="008D0958">
              <w:rPr>
                <w:rFonts w:ascii="仿宋_GB2312" w:eastAsia="仿宋_GB2312" w:hAnsi="仿宋" w:cs="Calibri" w:hint="eastAsia"/>
                <w:b/>
                <w:sz w:val="24"/>
                <w:szCs w:val="24"/>
              </w:rPr>
              <w:t>填 写 要 求</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 xml:space="preserve">*申报学校          </w:t>
            </w:r>
          </w:p>
        </w:tc>
        <w:tc>
          <w:tcPr>
            <w:tcW w:w="6004"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Calibri" w:hint="eastAsia"/>
                <w:sz w:val="24"/>
                <w:szCs w:val="24"/>
              </w:rPr>
              <w:t>-</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*部  门</w:t>
            </w:r>
          </w:p>
        </w:tc>
        <w:tc>
          <w:tcPr>
            <w:tcW w:w="6004"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Calibri" w:hint="eastAsia"/>
                <w:sz w:val="24"/>
                <w:szCs w:val="24"/>
              </w:rPr>
              <w:t>网站所属的管理部门</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*网站名称</w:t>
            </w:r>
          </w:p>
        </w:tc>
        <w:tc>
          <w:tcPr>
            <w:tcW w:w="6004"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Calibri" w:hint="eastAsia"/>
                <w:sz w:val="24"/>
                <w:szCs w:val="24"/>
              </w:rPr>
              <w:t>-</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*网站ICP备案号</w:t>
            </w:r>
          </w:p>
        </w:tc>
        <w:tc>
          <w:tcPr>
            <w:tcW w:w="6004"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Calibri" w:hint="eastAsia"/>
                <w:sz w:val="24"/>
                <w:szCs w:val="24"/>
              </w:rPr>
              <w:t>可以填写申报网站的上一级的备案号</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  址</w:t>
            </w:r>
          </w:p>
        </w:tc>
        <w:tc>
          <w:tcPr>
            <w:tcW w:w="6004"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Calibri" w:hint="eastAsia"/>
                <w:sz w:val="24"/>
                <w:szCs w:val="24"/>
              </w:rPr>
              <w:t>除学生创意类网站，均应使用edu.cn域名，不得提交IP网址</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*网站分类</w:t>
            </w:r>
          </w:p>
        </w:tc>
        <w:tc>
          <w:tcPr>
            <w:tcW w:w="6004" w:type="dxa"/>
          </w:tcPr>
          <w:p w:rsidR="00BC2260" w:rsidRPr="008D0958" w:rsidRDefault="00DF7C5D" w:rsidP="00DF7C5D">
            <w:pPr>
              <w:spacing w:line="500" w:lineRule="exact"/>
              <w:rPr>
                <w:rFonts w:ascii="仿宋_GB2312" w:eastAsia="仿宋_GB2312" w:hAnsi="仿宋" w:cs="Calibri"/>
                <w:sz w:val="24"/>
                <w:szCs w:val="24"/>
              </w:rPr>
            </w:pPr>
            <w:r w:rsidRPr="008D0958">
              <w:rPr>
                <w:rFonts w:ascii="仿宋_GB2312" w:eastAsia="仿宋_GB2312" w:hAnsi="仿宋" w:cs="Calibri" w:hint="eastAsia"/>
                <w:sz w:val="24"/>
                <w:szCs w:val="24"/>
              </w:rPr>
              <w:t>任选其一：</w:t>
            </w:r>
            <w:r w:rsidR="00BC2260" w:rsidRPr="008D0958">
              <w:rPr>
                <w:rFonts w:ascii="仿宋_GB2312" w:eastAsia="仿宋_GB2312" w:hAnsi="仿宋" w:cs="Calibri" w:hint="eastAsia"/>
                <w:sz w:val="24"/>
                <w:szCs w:val="24"/>
              </w:rPr>
              <w:t>综合网、新闻网、学工网、团委网、</w:t>
            </w:r>
            <w:r w:rsidR="00CE2156" w:rsidRPr="008D0958">
              <w:rPr>
                <w:rFonts w:ascii="仿宋_GB2312" w:eastAsia="仿宋_GB2312" w:hAnsi="仿宋" w:cs="Calibri" w:hint="eastAsia"/>
                <w:sz w:val="24"/>
                <w:szCs w:val="24"/>
              </w:rPr>
              <w:t>学院网、学生网、就业网、学科网、</w:t>
            </w:r>
            <w:r w:rsidR="00BC2260" w:rsidRPr="008D0958">
              <w:rPr>
                <w:rFonts w:ascii="仿宋_GB2312" w:eastAsia="仿宋_GB2312" w:hAnsi="仿宋" w:cs="Calibri" w:hint="eastAsia"/>
                <w:sz w:val="24"/>
                <w:szCs w:val="24"/>
              </w:rPr>
              <w:t>其他</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网站浏览账号及密码</w:t>
            </w:r>
          </w:p>
        </w:tc>
        <w:tc>
          <w:tcPr>
            <w:tcW w:w="6004" w:type="dxa"/>
          </w:tcPr>
          <w:p w:rsidR="00BC2260" w:rsidRPr="008D0958" w:rsidRDefault="00DF7C5D" w:rsidP="00DF7C5D">
            <w:pPr>
              <w:spacing w:line="500" w:lineRule="exact"/>
              <w:rPr>
                <w:rFonts w:ascii="仿宋_GB2312" w:eastAsia="仿宋_GB2312" w:hAnsi="仿宋" w:cs="Calibri"/>
                <w:sz w:val="24"/>
                <w:szCs w:val="24"/>
              </w:rPr>
            </w:pPr>
            <w:r w:rsidRPr="008D0958">
              <w:rPr>
                <w:rFonts w:ascii="仿宋_GB2312" w:eastAsia="仿宋_GB2312" w:hAnsi="仿宋" w:cs="Calibri" w:hint="eastAsia"/>
                <w:sz w:val="24"/>
                <w:szCs w:val="24"/>
              </w:rPr>
              <w:t>申报网站如</w:t>
            </w:r>
            <w:r w:rsidR="00BC2260" w:rsidRPr="008D0958">
              <w:rPr>
                <w:rFonts w:ascii="仿宋_GB2312" w:eastAsia="仿宋_GB2312" w:hAnsi="仿宋" w:cs="Calibri" w:hint="eastAsia"/>
                <w:sz w:val="24"/>
                <w:szCs w:val="24"/>
              </w:rPr>
              <w:t>需要登录</w:t>
            </w:r>
            <w:r w:rsidRPr="008D0958">
              <w:rPr>
                <w:rFonts w:ascii="仿宋_GB2312" w:eastAsia="仿宋_GB2312" w:hAnsi="仿宋" w:cs="Calibri" w:hint="eastAsia"/>
                <w:sz w:val="24"/>
                <w:szCs w:val="24"/>
              </w:rPr>
              <w:t>才能</w:t>
            </w:r>
            <w:r w:rsidR="00BC2260" w:rsidRPr="008D0958">
              <w:rPr>
                <w:rFonts w:ascii="仿宋_GB2312" w:eastAsia="仿宋_GB2312" w:hAnsi="仿宋" w:cs="Calibri" w:hint="eastAsia"/>
                <w:sz w:val="24"/>
                <w:szCs w:val="24"/>
              </w:rPr>
              <w:t>访问，须提供在参评期间能够保证外网访问的访客账号</w:t>
            </w:r>
            <w:r w:rsidRPr="008D0958">
              <w:rPr>
                <w:rFonts w:ascii="仿宋_GB2312" w:eastAsia="仿宋_GB2312" w:hAnsi="仿宋" w:cs="Calibri" w:hint="eastAsia"/>
                <w:sz w:val="24"/>
                <w:szCs w:val="24"/>
              </w:rPr>
              <w:t>和密码。</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*网站简介</w:t>
            </w:r>
          </w:p>
        </w:tc>
        <w:tc>
          <w:tcPr>
            <w:tcW w:w="6004" w:type="dxa"/>
          </w:tcPr>
          <w:p w:rsidR="00BC2260" w:rsidRPr="008D0958" w:rsidRDefault="00BC2260" w:rsidP="00BC2260">
            <w:pPr>
              <w:spacing w:line="5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字数限2000字以内</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*网站截图</w:t>
            </w:r>
          </w:p>
        </w:tc>
        <w:tc>
          <w:tcPr>
            <w:tcW w:w="6004" w:type="dxa"/>
          </w:tcPr>
          <w:p w:rsidR="00BC2260" w:rsidRPr="008D0958" w:rsidRDefault="00886533"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宽度350像素，高度不超过600像素</w:t>
            </w:r>
          </w:p>
        </w:tc>
      </w:tr>
      <w:tr w:rsidR="00BC2260" w:rsidRPr="00BC2260" w:rsidTr="00370A4B">
        <w:tc>
          <w:tcPr>
            <w:tcW w:w="2518"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*网站地图</w:t>
            </w:r>
          </w:p>
        </w:tc>
        <w:tc>
          <w:tcPr>
            <w:tcW w:w="6004" w:type="dxa"/>
          </w:tcPr>
          <w:p w:rsidR="0001021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用文字将一级栏目和二级栏目标明。</w:t>
            </w:r>
          </w:p>
          <w:p w:rsidR="00BC2260" w:rsidRPr="008D0958" w:rsidRDefault="0001021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字数不超过1000字。</w:t>
            </w:r>
            <w:r w:rsidR="00BC2260" w:rsidRPr="008D0958">
              <w:rPr>
                <w:rFonts w:ascii="仿宋_GB2312" w:eastAsia="仿宋_GB2312" w:hAnsi="仿宋" w:cs="Times New Roman" w:hint="eastAsia"/>
                <w:sz w:val="24"/>
                <w:szCs w:val="24"/>
              </w:rPr>
              <w:t>例：</w:t>
            </w:r>
          </w:p>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（一级栏目</w:t>
            </w:r>
            <w:r w:rsidR="00370A4B" w:rsidRPr="008D0958">
              <w:rPr>
                <w:rFonts w:ascii="仿宋_GB2312" w:eastAsia="仿宋_GB2312" w:hAnsi="仿宋" w:cs="Times New Roman" w:hint="eastAsia"/>
                <w:sz w:val="24"/>
                <w:szCs w:val="24"/>
              </w:rPr>
              <w:t>名称</w:t>
            </w:r>
            <w:r w:rsidRPr="008D0958">
              <w:rPr>
                <w:rFonts w:ascii="仿宋_GB2312" w:eastAsia="仿宋_GB2312" w:hAnsi="仿宋" w:cs="Times New Roman" w:hint="eastAsia"/>
                <w:sz w:val="24"/>
                <w:szCs w:val="24"/>
              </w:rPr>
              <w:t>）校园频道 （二级栏目</w:t>
            </w:r>
            <w:r w:rsidR="00370A4B" w:rsidRPr="008D0958">
              <w:rPr>
                <w:rFonts w:ascii="仿宋_GB2312" w:eastAsia="仿宋_GB2312" w:hAnsi="仿宋" w:cs="Times New Roman" w:hint="eastAsia"/>
                <w:sz w:val="24"/>
                <w:szCs w:val="24"/>
              </w:rPr>
              <w:t>名称</w:t>
            </w:r>
            <w:r w:rsidRPr="008D0958">
              <w:rPr>
                <w:rFonts w:ascii="仿宋_GB2312" w:eastAsia="仿宋_GB2312" w:hAnsi="仿宋" w:cs="Times New Roman" w:hint="eastAsia"/>
                <w:sz w:val="24"/>
                <w:szCs w:val="24"/>
              </w:rPr>
              <w:t>）校园|自然|社会|军事|学习|生活|文史|人物|政经|观点|科技|</w:t>
            </w:r>
          </w:p>
          <w:p w:rsidR="00BC2260" w:rsidRPr="008D0958" w:rsidRDefault="004361F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（一级栏目名称）</w:t>
            </w:r>
            <w:r w:rsidR="00BC2260" w:rsidRPr="008D0958">
              <w:rPr>
                <w:rFonts w:ascii="仿宋_GB2312" w:eastAsia="仿宋_GB2312" w:hAnsi="仿宋" w:cs="Times New Roman" w:hint="eastAsia"/>
                <w:sz w:val="24"/>
                <w:szCs w:val="24"/>
              </w:rPr>
              <w:t xml:space="preserve">社区 </w:t>
            </w:r>
            <w:r w:rsidRPr="008D0958">
              <w:rPr>
                <w:rFonts w:ascii="仿宋_GB2312" w:eastAsia="仿宋_GB2312" w:hAnsi="仿宋" w:cs="Times New Roman" w:hint="eastAsia"/>
                <w:sz w:val="24"/>
                <w:szCs w:val="24"/>
              </w:rPr>
              <w:t>（二级栏目名称）</w:t>
            </w:r>
            <w:r w:rsidR="00BC2260" w:rsidRPr="008D0958">
              <w:rPr>
                <w:rFonts w:ascii="仿宋_GB2312" w:eastAsia="仿宋_GB2312" w:hAnsi="仿宋" w:cs="Times New Roman" w:hint="eastAsia"/>
                <w:sz w:val="24"/>
                <w:szCs w:val="24"/>
              </w:rPr>
              <w:t>首页|</w:t>
            </w:r>
            <w:proofErr w:type="gramStart"/>
            <w:r w:rsidR="00BC2260" w:rsidRPr="008D0958">
              <w:rPr>
                <w:rFonts w:ascii="仿宋_GB2312" w:eastAsia="仿宋_GB2312" w:hAnsi="仿宋" w:cs="Times New Roman" w:hint="eastAsia"/>
                <w:sz w:val="24"/>
                <w:szCs w:val="24"/>
              </w:rPr>
              <w:t>博客</w:t>
            </w:r>
            <w:proofErr w:type="gramEnd"/>
            <w:r w:rsidR="00BC2260" w:rsidRPr="008D0958">
              <w:rPr>
                <w:rFonts w:ascii="仿宋_GB2312" w:eastAsia="仿宋_GB2312" w:hAnsi="仿宋" w:cs="Times New Roman" w:hint="eastAsia"/>
                <w:sz w:val="24"/>
                <w:szCs w:val="24"/>
              </w:rPr>
              <w:t>|相册|大事件|论坛|群组|我的大学|资讯订阅|我的班级|好友|网络|站内信|</w:t>
            </w:r>
          </w:p>
        </w:tc>
      </w:tr>
      <w:tr w:rsidR="00BC2260" w:rsidRPr="00BC2260" w:rsidTr="00370A4B">
        <w:trPr>
          <w:trHeight w:val="1124"/>
        </w:trPr>
        <w:tc>
          <w:tcPr>
            <w:tcW w:w="2518"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单项奖及特别奖</w:t>
            </w:r>
          </w:p>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c>
          <w:tcPr>
            <w:tcW w:w="6004" w:type="dxa"/>
          </w:tcPr>
          <w:p w:rsidR="00BC2260" w:rsidRPr="008D0958"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w:t>
            </w:r>
            <w:proofErr w:type="gramStart"/>
            <w:r w:rsidRPr="008D0958">
              <w:rPr>
                <w:rFonts w:ascii="仿宋_GB2312" w:eastAsia="仿宋_GB2312" w:hAnsi="仿宋" w:cs="Times New Roman" w:hint="eastAsia"/>
                <w:sz w:val="24"/>
                <w:szCs w:val="24"/>
              </w:rPr>
              <w:t>思政创新</w:t>
            </w:r>
            <w:proofErr w:type="gramEnd"/>
            <w:r w:rsidRPr="008D0958">
              <w:rPr>
                <w:rFonts w:ascii="仿宋_GB2312" w:eastAsia="仿宋_GB2312" w:hAnsi="仿宋" w:cs="Times New Roman" w:hint="eastAsia"/>
                <w:sz w:val="24"/>
                <w:szCs w:val="24"/>
              </w:rPr>
              <w:t>奖  □最佳</w:t>
            </w:r>
            <w:proofErr w:type="gramStart"/>
            <w:r w:rsidRPr="008D0958">
              <w:rPr>
                <w:rFonts w:ascii="仿宋_GB2312" w:eastAsia="仿宋_GB2312" w:hAnsi="仿宋" w:cs="Times New Roman" w:hint="eastAsia"/>
                <w:sz w:val="24"/>
                <w:szCs w:val="24"/>
              </w:rPr>
              <w:t>廉洁文化</w:t>
            </w:r>
            <w:proofErr w:type="gramEnd"/>
            <w:r w:rsidRPr="008D0958">
              <w:rPr>
                <w:rFonts w:ascii="仿宋_GB2312" w:eastAsia="仿宋_GB2312" w:hAnsi="仿宋" w:cs="Times New Roman" w:hint="eastAsia"/>
                <w:sz w:val="24"/>
                <w:szCs w:val="24"/>
              </w:rPr>
              <w:t>奖</w:t>
            </w:r>
          </w:p>
          <w:p w:rsidR="00BC2260" w:rsidRPr="008D0958"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□最佳新闻</w:t>
            </w:r>
            <w:proofErr w:type="gramStart"/>
            <w:r w:rsidRPr="008D0958">
              <w:rPr>
                <w:rFonts w:ascii="仿宋_GB2312" w:eastAsia="仿宋_GB2312" w:hAnsi="仿宋" w:cs="Times New Roman" w:hint="eastAsia"/>
                <w:sz w:val="24"/>
                <w:szCs w:val="24"/>
              </w:rPr>
              <w:t>宣传奖</w:t>
            </w:r>
            <w:proofErr w:type="gramEnd"/>
            <w:r w:rsidRPr="008D0958">
              <w:rPr>
                <w:rFonts w:ascii="仿宋_GB2312" w:eastAsia="仿宋_GB2312" w:hAnsi="仿宋" w:cs="Times New Roman" w:hint="eastAsia"/>
                <w:sz w:val="24"/>
                <w:szCs w:val="24"/>
              </w:rPr>
              <w:t xml:space="preserve">  □最佳</w:t>
            </w:r>
            <w:r w:rsidR="00A56E12" w:rsidRPr="008D0958">
              <w:rPr>
                <w:rFonts w:ascii="仿宋_GB2312" w:eastAsia="仿宋_GB2312" w:hAnsi="仿宋" w:cs="Times New Roman" w:hint="eastAsia"/>
                <w:sz w:val="24"/>
                <w:szCs w:val="24"/>
              </w:rPr>
              <w:t>网络</w:t>
            </w:r>
            <w:r w:rsidRPr="008D0958">
              <w:rPr>
                <w:rFonts w:ascii="仿宋_GB2312" w:eastAsia="仿宋_GB2312" w:hAnsi="仿宋" w:cs="Times New Roman" w:hint="eastAsia"/>
                <w:sz w:val="24"/>
                <w:szCs w:val="24"/>
              </w:rPr>
              <w:t>文化奖</w:t>
            </w:r>
          </w:p>
          <w:p w:rsidR="00BC2260" w:rsidRPr="008D0958"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□最佳学</w:t>
            </w:r>
            <w:proofErr w:type="gramStart"/>
            <w:r w:rsidRPr="008D0958">
              <w:rPr>
                <w:rFonts w:ascii="仿宋_GB2312" w:eastAsia="仿宋_GB2312" w:hAnsi="仿宋" w:cs="Times New Roman" w:hint="eastAsia"/>
                <w:sz w:val="24"/>
                <w:szCs w:val="24"/>
              </w:rPr>
              <w:t>研</w:t>
            </w:r>
            <w:proofErr w:type="gramEnd"/>
            <w:r w:rsidRPr="008D0958">
              <w:rPr>
                <w:rFonts w:ascii="仿宋_GB2312" w:eastAsia="仿宋_GB2312" w:hAnsi="仿宋" w:cs="Times New Roman" w:hint="eastAsia"/>
                <w:sz w:val="24"/>
                <w:szCs w:val="24"/>
              </w:rPr>
              <w:t>促进奖  □最佳心灵导航奖</w:t>
            </w:r>
          </w:p>
          <w:p w:rsidR="00BC2260" w:rsidRPr="008D0958"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□最佳就业服务奖  □最佳公益实践奖</w:t>
            </w:r>
          </w:p>
          <w:p w:rsidR="00BC2260" w:rsidRPr="008D0958"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□最佳网络</w:t>
            </w:r>
            <w:proofErr w:type="gramStart"/>
            <w:r w:rsidRPr="008D0958">
              <w:rPr>
                <w:rFonts w:ascii="仿宋_GB2312" w:eastAsia="仿宋_GB2312" w:hAnsi="仿宋" w:cs="Times New Roman" w:hint="eastAsia"/>
                <w:sz w:val="24"/>
                <w:szCs w:val="24"/>
              </w:rPr>
              <w:t>社区奖</w:t>
            </w:r>
            <w:proofErr w:type="gramEnd"/>
            <w:r w:rsidRPr="008D0958">
              <w:rPr>
                <w:rFonts w:ascii="仿宋_GB2312" w:eastAsia="仿宋_GB2312" w:hAnsi="仿宋" w:cs="Times New Roman" w:hint="eastAsia"/>
                <w:sz w:val="24"/>
                <w:szCs w:val="24"/>
              </w:rPr>
              <w:t xml:space="preserve">  □</w:t>
            </w:r>
            <w:proofErr w:type="gramStart"/>
            <w:r w:rsidRPr="008D0958">
              <w:rPr>
                <w:rFonts w:ascii="仿宋_GB2312" w:eastAsia="仿宋_GB2312" w:hAnsi="仿宋" w:cs="Times New Roman" w:hint="eastAsia"/>
                <w:sz w:val="24"/>
                <w:szCs w:val="24"/>
              </w:rPr>
              <w:t>最佳学生</w:t>
            </w:r>
            <w:proofErr w:type="gramEnd"/>
            <w:r w:rsidRPr="008D0958">
              <w:rPr>
                <w:rFonts w:ascii="仿宋_GB2312" w:eastAsia="仿宋_GB2312" w:hAnsi="仿宋" w:cs="Times New Roman" w:hint="eastAsia"/>
                <w:sz w:val="24"/>
                <w:szCs w:val="24"/>
              </w:rPr>
              <w:t>创意奖</w:t>
            </w:r>
          </w:p>
          <w:p w:rsidR="00BC2260" w:rsidRPr="008D0958"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□最佳技术</w:t>
            </w:r>
            <w:proofErr w:type="gramStart"/>
            <w:r w:rsidRPr="008D0958">
              <w:rPr>
                <w:rFonts w:ascii="仿宋_GB2312" w:eastAsia="仿宋_GB2312" w:hAnsi="仿宋" w:cs="Times New Roman" w:hint="eastAsia"/>
                <w:sz w:val="24"/>
                <w:szCs w:val="24"/>
              </w:rPr>
              <w:t>应用奖</w:t>
            </w:r>
            <w:proofErr w:type="gramEnd"/>
            <w:r w:rsidRPr="008D0958">
              <w:rPr>
                <w:rFonts w:ascii="仿宋_GB2312" w:eastAsia="仿宋_GB2312" w:hAnsi="仿宋" w:cs="Times New Roman" w:hint="eastAsia"/>
                <w:sz w:val="24"/>
                <w:szCs w:val="24"/>
              </w:rPr>
              <w:t xml:space="preserve">  □最佳</w:t>
            </w:r>
            <w:r w:rsidR="00010210" w:rsidRPr="008D0958">
              <w:rPr>
                <w:rFonts w:ascii="仿宋_GB2312" w:eastAsia="仿宋_GB2312" w:hAnsi="仿宋" w:cs="Times New Roman" w:hint="eastAsia"/>
                <w:sz w:val="24"/>
                <w:szCs w:val="24"/>
              </w:rPr>
              <w:t>视觉效果</w:t>
            </w:r>
            <w:r w:rsidRPr="008D0958">
              <w:rPr>
                <w:rFonts w:ascii="仿宋_GB2312" w:eastAsia="仿宋_GB2312" w:hAnsi="仿宋" w:cs="Times New Roman" w:hint="eastAsia"/>
                <w:sz w:val="24"/>
                <w:szCs w:val="24"/>
              </w:rPr>
              <w:t>奖</w:t>
            </w:r>
          </w:p>
          <w:p w:rsidR="00BC2260" w:rsidRPr="008D0958"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 xml:space="preserve">□最佳外文主页奖   </w:t>
            </w:r>
          </w:p>
          <w:p w:rsidR="00BC2260" w:rsidRDefault="00BC2260" w:rsidP="00BC226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lastRenderedPageBreak/>
              <w:t>□优秀“</w:t>
            </w:r>
            <w:r w:rsidR="00D13C3C" w:rsidRPr="008D0958">
              <w:rPr>
                <w:rFonts w:ascii="仿宋_GB2312" w:eastAsia="仿宋_GB2312" w:hAnsi="仿宋" w:cs="Times New Roman" w:hint="eastAsia"/>
                <w:sz w:val="24"/>
                <w:szCs w:val="24"/>
              </w:rPr>
              <w:t>群众路线教育</w:t>
            </w:r>
            <w:r w:rsidR="00051832" w:rsidRPr="008D0958">
              <w:rPr>
                <w:rFonts w:ascii="仿宋_GB2312" w:eastAsia="仿宋_GB2312" w:hAnsi="仿宋" w:cs="Times New Roman" w:hint="eastAsia"/>
                <w:sz w:val="24"/>
                <w:szCs w:val="24"/>
              </w:rPr>
              <w:t>实践</w:t>
            </w:r>
            <w:r w:rsidRPr="008D0958">
              <w:rPr>
                <w:rFonts w:ascii="仿宋_GB2312" w:eastAsia="仿宋_GB2312" w:hAnsi="仿宋" w:cs="Times New Roman" w:hint="eastAsia"/>
                <w:sz w:val="24"/>
                <w:szCs w:val="24"/>
              </w:rPr>
              <w:t>”活动专题</w:t>
            </w:r>
          </w:p>
          <w:p w:rsidR="00AE58BC" w:rsidRPr="008D0958" w:rsidRDefault="00AE58BC" w:rsidP="00AE58BC">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w:t>
            </w:r>
            <w:r>
              <w:rPr>
                <w:rFonts w:ascii="仿宋_GB2312" w:eastAsia="仿宋_GB2312" w:hAnsi="仿宋" w:cs="Times New Roman" w:hint="eastAsia"/>
                <w:sz w:val="24"/>
                <w:szCs w:val="24"/>
              </w:rPr>
              <w:t>优秀“共建频道奖”</w:t>
            </w:r>
          </w:p>
          <w:p w:rsidR="00BC2260" w:rsidRPr="008D0958" w:rsidRDefault="00BC2260" w:rsidP="0001021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说明：可多选，</w:t>
            </w:r>
            <w:proofErr w:type="gramStart"/>
            <w:r w:rsidRPr="008D0958">
              <w:rPr>
                <w:rFonts w:ascii="仿宋_GB2312" w:eastAsia="仿宋_GB2312" w:hAnsi="仿宋" w:cs="Times New Roman" w:hint="eastAsia"/>
                <w:sz w:val="24"/>
                <w:szCs w:val="24"/>
              </w:rPr>
              <w:t>未勾选视为</w:t>
            </w:r>
            <w:proofErr w:type="gramEnd"/>
            <w:r w:rsidRPr="008D0958">
              <w:rPr>
                <w:rFonts w:ascii="仿宋_GB2312" w:eastAsia="仿宋_GB2312" w:hAnsi="仿宋" w:cs="Times New Roman" w:hint="eastAsia"/>
                <w:sz w:val="24"/>
                <w:szCs w:val="24"/>
              </w:rPr>
              <w:t>放弃申报。每个</w:t>
            </w:r>
            <w:proofErr w:type="gramStart"/>
            <w:r w:rsidRPr="008D0958">
              <w:rPr>
                <w:rFonts w:ascii="仿宋_GB2312" w:eastAsia="仿宋_GB2312" w:hAnsi="仿宋" w:cs="Times New Roman" w:hint="eastAsia"/>
                <w:sz w:val="24"/>
                <w:szCs w:val="24"/>
              </w:rPr>
              <w:t>单项奖要提交</w:t>
            </w:r>
            <w:proofErr w:type="gramEnd"/>
            <w:r w:rsidRPr="008D0958">
              <w:rPr>
                <w:rFonts w:ascii="仿宋_GB2312" w:eastAsia="仿宋_GB2312" w:hAnsi="仿宋" w:cs="Times New Roman" w:hint="eastAsia"/>
                <w:sz w:val="24"/>
                <w:szCs w:val="24"/>
              </w:rPr>
              <w:t>网站名称、网址、文字简介（限</w:t>
            </w:r>
            <w:r w:rsidR="00010210" w:rsidRPr="008D0958">
              <w:rPr>
                <w:rFonts w:ascii="仿宋_GB2312" w:eastAsia="仿宋_GB2312" w:hAnsi="仿宋" w:cs="Times New Roman" w:hint="eastAsia"/>
                <w:sz w:val="24"/>
                <w:szCs w:val="24"/>
              </w:rPr>
              <w:t>4</w:t>
            </w:r>
            <w:r w:rsidRPr="008D0958">
              <w:rPr>
                <w:rFonts w:ascii="仿宋_GB2312" w:eastAsia="仿宋_GB2312" w:hAnsi="仿宋" w:cs="Times New Roman" w:hint="eastAsia"/>
                <w:sz w:val="24"/>
                <w:szCs w:val="24"/>
              </w:rPr>
              <w:t>00字以内）。</w:t>
            </w:r>
          </w:p>
        </w:tc>
      </w:tr>
      <w:tr w:rsidR="00BC2260" w:rsidRPr="00BC2260" w:rsidTr="00370A4B">
        <w:trPr>
          <w:trHeight w:val="701"/>
        </w:trPr>
        <w:tc>
          <w:tcPr>
            <w:tcW w:w="2518" w:type="dxa"/>
          </w:tcPr>
          <w:p w:rsidR="00BC2260" w:rsidRPr="008D0958" w:rsidRDefault="00BC2260"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lastRenderedPageBreak/>
              <w:t>*团队介绍</w:t>
            </w:r>
          </w:p>
        </w:tc>
        <w:tc>
          <w:tcPr>
            <w:tcW w:w="6004" w:type="dxa"/>
          </w:tcPr>
          <w:p w:rsidR="00BC2260" w:rsidRPr="008D0958" w:rsidRDefault="00BC2260" w:rsidP="0001021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包括部门设置、部门职责、团队优势和成绩等</w:t>
            </w:r>
            <w:r w:rsidR="00141F4A" w:rsidRPr="008D0958">
              <w:rPr>
                <w:rFonts w:ascii="仿宋_GB2312" w:eastAsia="仿宋_GB2312" w:hAnsi="仿宋" w:cs="Times New Roman" w:hint="eastAsia"/>
                <w:sz w:val="24"/>
                <w:szCs w:val="24"/>
              </w:rPr>
              <w:t>，限</w:t>
            </w:r>
            <w:r w:rsidR="00010210" w:rsidRPr="008D0958">
              <w:rPr>
                <w:rFonts w:ascii="仿宋_GB2312" w:eastAsia="仿宋_GB2312" w:hAnsi="仿宋" w:cs="Times New Roman" w:hint="eastAsia"/>
                <w:sz w:val="24"/>
                <w:szCs w:val="24"/>
              </w:rPr>
              <w:t>10</w:t>
            </w:r>
            <w:r w:rsidR="00141F4A" w:rsidRPr="008D0958">
              <w:rPr>
                <w:rFonts w:ascii="仿宋_GB2312" w:eastAsia="仿宋_GB2312" w:hAnsi="仿宋" w:cs="Times New Roman" w:hint="eastAsia"/>
                <w:sz w:val="24"/>
                <w:szCs w:val="24"/>
              </w:rPr>
              <w:t>00字以内</w:t>
            </w:r>
            <w:r w:rsidRPr="008D0958">
              <w:rPr>
                <w:rFonts w:ascii="仿宋_GB2312" w:eastAsia="仿宋_GB2312" w:hAnsi="仿宋" w:cs="Times New Roman" w:hint="eastAsia"/>
                <w:sz w:val="24"/>
                <w:szCs w:val="24"/>
              </w:rPr>
              <w:t>。</w:t>
            </w:r>
          </w:p>
        </w:tc>
      </w:tr>
      <w:tr w:rsidR="00051832" w:rsidRPr="00BC2260" w:rsidTr="00370A4B">
        <w:trPr>
          <w:trHeight w:val="701"/>
        </w:trPr>
        <w:tc>
          <w:tcPr>
            <w:tcW w:w="2518" w:type="dxa"/>
          </w:tcPr>
          <w:p w:rsidR="00051832" w:rsidRPr="008D0958" w:rsidRDefault="00051832"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优秀指导教师</w:t>
            </w:r>
          </w:p>
        </w:tc>
        <w:tc>
          <w:tcPr>
            <w:tcW w:w="6004" w:type="dxa"/>
          </w:tcPr>
          <w:p w:rsidR="00051832" w:rsidRPr="008D0958" w:rsidRDefault="00051832" w:rsidP="00010210">
            <w:pPr>
              <w:spacing w:line="0" w:lineRule="atLeast"/>
              <w:rPr>
                <w:rFonts w:ascii="仿宋_GB2312" w:eastAsia="仿宋_GB2312" w:hAnsi="仿宋" w:cs="Times New Roman"/>
                <w:sz w:val="24"/>
                <w:szCs w:val="24"/>
              </w:rPr>
            </w:pPr>
            <w:r w:rsidRPr="008D0958">
              <w:rPr>
                <w:rFonts w:ascii="仿宋_GB2312" w:eastAsia="仿宋_GB2312" w:hAnsi="仿宋" w:cs="Times New Roman" w:hint="eastAsia"/>
                <w:sz w:val="24"/>
                <w:szCs w:val="24"/>
              </w:rPr>
              <w:t>姓名</w:t>
            </w:r>
          </w:p>
        </w:tc>
      </w:tr>
    </w:tbl>
    <w:p w:rsidR="00BC2260" w:rsidRPr="008D0958" w:rsidRDefault="00BC2260" w:rsidP="00BC2260">
      <w:pPr>
        <w:spacing w:line="500" w:lineRule="exact"/>
        <w:ind w:firstLineChars="200" w:firstLine="420"/>
        <w:rPr>
          <w:rFonts w:ascii="仿宋_GB2312" w:eastAsia="仿宋_GB2312" w:hAnsi="Calibri" w:cs="Calibri"/>
          <w:szCs w:val="21"/>
        </w:rPr>
      </w:pPr>
      <w:r w:rsidRPr="008D0958">
        <w:rPr>
          <w:rFonts w:ascii="仿宋_GB2312" w:eastAsia="仿宋_GB2312" w:hAnsi="Calibri" w:cs="Calibri" w:hint="eastAsia"/>
          <w:szCs w:val="21"/>
        </w:rPr>
        <w:t>注：带*项为必填项。为说明本届</w:t>
      </w:r>
      <w:proofErr w:type="gramStart"/>
      <w:r w:rsidRPr="008D0958">
        <w:rPr>
          <w:rFonts w:ascii="仿宋_GB2312" w:eastAsia="仿宋_GB2312" w:hAnsi="Calibri" w:cs="Calibri" w:hint="eastAsia"/>
          <w:szCs w:val="21"/>
        </w:rPr>
        <w:t>活动线</w:t>
      </w:r>
      <w:proofErr w:type="gramEnd"/>
      <w:r w:rsidRPr="008D0958">
        <w:rPr>
          <w:rFonts w:ascii="仿宋_GB2312" w:eastAsia="仿宋_GB2312" w:hAnsi="Calibri" w:cs="Calibri" w:hint="eastAsia"/>
          <w:szCs w:val="21"/>
        </w:rPr>
        <w:t>上提交网站材料时需要填写的内容和填写要求，</w:t>
      </w:r>
      <w:proofErr w:type="gramStart"/>
      <w:r w:rsidRPr="008D0958">
        <w:rPr>
          <w:rFonts w:ascii="仿宋_GB2312" w:eastAsia="仿宋_GB2312" w:hAnsi="Calibri" w:cs="Calibri" w:hint="eastAsia"/>
          <w:szCs w:val="21"/>
        </w:rPr>
        <w:t>特制定此表格</w:t>
      </w:r>
      <w:proofErr w:type="gramEnd"/>
      <w:r w:rsidRPr="008D0958">
        <w:rPr>
          <w:rFonts w:ascii="仿宋_GB2312" w:eastAsia="仿宋_GB2312" w:hAnsi="Calibri" w:cs="Calibri" w:hint="eastAsia"/>
          <w:szCs w:val="21"/>
        </w:rPr>
        <w:t>。参评</w:t>
      </w:r>
      <w:r w:rsidR="00A56E12" w:rsidRPr="008D0958">
        <w:rPr>
          <w:rFonts w:ascii="仿宋_GB2312" w:eastAsia="仿宋_GB2312" w:hAnsi="Calibri" w:cs="Calibri" w:hint="eastAsia"/>
          <w:szCs w:val="21"/>
        </w:rPr>
        <w:t>单位</w:t>
      </w:r>
      <w:r w:rsidRPr="008D0958">
        <w:rPr>
          <w:rFonts w:ascii="仿宋_GB2312" w:eastAsia="仿宋_GB2312" w:hAnsi="Calibri" w:cs="Calibri" w:hint="eastAsia"/>
          <w:szCs w:val="21"/>
        </w:rPr>
        <w:t>根据此表格内容准备申报材料，</w:t>
      </w:r>
      <w:r w:rsidR="00334728" w:rsidRPr="008D0958">
        <w:rPr>
          <w:rFonts w:ascii="仿宋_GB2312" w:eastAsia="仿宋_GB2312" w:hAnsi="Calibri" w:cs="Calibri" w:hint="eastAsia"/>
          <w:szCs w:val="21"/>
        </w:rPr>
        <w:t>9</w:t>
      </w:r>
      <w:r w:rsidRPr="008D0958">
        <w:rPr>
          <w:rFonts w:ascii="仿宋_GB2312" w:eastAsia="仿宋_GB2312" w:hAnsi="Calibri" w:cs="Calibri" w:hint="eastAsia"/>
          <w:szCs w:val="21"/>
        </w:rPr>
        <w:t>月</w:t>
      </w:r>
      <w:r w:rsidR="00334728" w:rsidRPr="008D0958">
        <w:rPr>
          <w:rFonts w:ascii="仿宋_GB2312" w:eastAsia="仿宋_GB2312" w:hAnsi="Calibri" w:cs="Calibri" w:hint="eastAsia"/>
          <w:szCs w:val="21"/>
        </w:rPr>
        <w:t>30</w:t>
      </w:r>
      <w:r w:rsidRPr="008D0958">
        <w:rPr>
          <w:rFonts w:ascii="仿宋_GB2312" w:eastAsia="仿宋_GB2312" w:hAnsi="Calibri" w:cs="Calibri" w:hint="eastAsia"/>
          <w:szCs w:val="21"/>
        </w:rPr>
        <w:t>日前在线上提交即可。</w:t>
      </w:r>
    </w:p>
    <w:p w:rsidR="00BC2260" w:rsidRDefault="00BC2260" w:rsidP="00BC2260">
      <w:pPr>
        <w:spacing w:line="500" w:lineRule="exact"/>
        <w:rPr>
          <w:rFonts w:ascii="仿宋" w:eastAsia="仿宋" w:hAnsi="仿宋" w:cs="Times New Roman"/>
          <w:sz w:val="28"/>
          <w:szCs w:val="21"/>
        </w:rPr>
      </w:pPr>
    </w:p>
    <w:p w:rsidR="00334728" w:rsidRDefault="00334728" w:rsidP="00BC2260">
      <w:pPr>
        <w:spacing w:line="500" w:lineRule="exact"/>
        <w:rPr>
          <w:rFonts w:ascii="仿宋" w:eastAsia="仿宋" w:hAnsi="仿宋" w:cs="Times New Roman"/>
          <w:sz w:val="28"/>
          <w:szCs w:val="21"/>
        </w:rPr>
      </w:pPr>
    </w:p>
    <w:p w:rsidR="00BB52BA" w:rsidRDefault="00BB52BA">
      <w:pPr>
        <w:widowControl/>
        <w:jc w:val="left"/>
        <w:rPr>
          <w:rFonts w:ascii="Calibri" w:eastAsia="仿宋" w:hAnsi="Calibri" w:cs="Times New Roman"/>
          <w:b/>
          <w:bCs/>
          <w:sz w:val="28"/>
          <w:szCs w:val="32"/>
        </w:rPr>
      </w:pPr>
      <w:r>
        <w:rPr>
          <w:rFonts w:ascii="Calibri" w:eastAsia="仿宋" w:hAnsi="Calibri" w:cs="Times New Roman"/>
          <w:b/>
          <w:bCs/>
          <w:sz w:val="28"/>
          <w:szCs w:val="32"/>
        </w:rPr>
        <w:br w:type="page"/>
      </w:r>
    </w:p>
    <w:p w:rsidR="00334728" w:rsidRPr="00BF60B4" w:rsidRDefault="00334728" w:rsidP="00BF60B4">
      <w:pPr>
        <w:keepNext/>
        <w:keepLines/>
        <w:spacing w:line="500" w:lineRule="exact"/>
        <w:ind w:firstLineChars="200" w:firstLine="560"/>
        <w:outlineLvl w:val="2"/>
        <w:rPr>
          <w:rFonts w:ascii="黑体" w:eastAsia="黑体" w:hAnsi="Calibri" w:cs="Times New Roman"/>
          <w:bCs/>
          <w:sz w:val="28"/>
          <w:szCs w:val="28"/>
        </w:rPr>
      </w:pPr>
      <w:r w:rsidRPr="00BF60B4">
        <w:rPr>
          <w:rFonts w:ascii="黑体" w:eastAsia="黑体" w:hAnsi="Calibri" w:cs="Times New Roman" w:hint="eastAsia"/>
          <w:bCs/>
          <w:sz w:val="28"/>
          <w:szCs w:val="28"/>
        </w:rPr>
        <w:lastRenderedPageBreak/>
        <w:t>附件3：</w:t>
      </w:r>
      <w:r w:rsidRPr="00BF60B4">
        <w:rPr>
          <w:rFonts w:ascii="黑体" w:eastAsia="黑体" w:hint="eastAsia"/>
          <w:sz w:val="28"/>
          <w:szCs w:val="28"/>
        </w:rPr>
        <w:t>参评作品报名表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04"/>
      </w:tblGrid>
      <w:tr w:rsidR="00334728" w:rsidRPr="008D0958" w:rsidTr="00815892">
        <w:tc>
          <w:tcPr>
            <w:tcW w:w="2518" w:type="dxa"/>
          </w:tcPr>
          <w:p w:rsidR="00334728" w:rsidRPr="008D0958" w:rsidRDefault="00334728" w:rsidP="00883030">
            <w:pPr>
              <w:spacing w:line="400" w:lineRule="exact"/>
              <w:jc w:val="center"/>
              <w:rPr>
                <w:rFonts w:ascii="仿宋_GB2312" w:eastAsia="仿宋_GB2312" w:hAnsi="仿宋" w:cs="Calibri"/>
                <w:b/>
                <w:sz w:val="24"/>
                <w:szCs w:val="24"/>
              </w:rPr>
            </w:pPr>
            <w:r w:rsidRPr="008D0958">
              <w:rPr>
                <w:rFonts w:ascii="仿宋_GB2312" w:eastAsia="仿宋_GB2312" w:hAnsi="仿宋" w:cs="Calibri" w:hint="eastAsia"/>
                <w:b/>
                <w:sz w:val="24"/>
                <w:szCs w:val="24"/>
              </w:rPr>
              <w:t>网上申报需要</w:t>
            </w:r>
          </w:p>
          <w:p w:rsidR="00334728" w:rsidRPr="008D0958" w:rsidRDefault="00334728" w:rsidP="00883030">
            <w:pPr>
              <w:spacing w:line="400" w:lineRule="exact"/>
              <w:jc w:val="center"/>
              <w:rPr>
                <w:rFonts w:ascii="仿宋_GB2312" w:eastAsia="仿宋_GB2312" w:hAnsi="仿宋" w:cs="Calibri"/>
                <w:b/>
                <w:sz w:val="24"/>
                <w:szCs w:val="24"/>
              </w:rPr>
            </w:pPr>
            <w:r w:rsidRPr="008D0958">
              <w:rPr>
                <w:rFonts w:ascii="仿宋_GB2312" w:eastAsia="仿宋_GB2312" w:hAnsi="仿宋" w:cs="Calibri" w:hint="eastAsia"/>
                <w:b/>
                <w:sz w:val="24"/>
                <w:szCs w:val="24"/>
              </w:rPr>
              <w:t>填写的项目</w:t>
            </w:r>
          </w:p>
        </w:tc>
        <w:tc>
          <w:tcPr>
            <w:tcW w:w="6004" w:type="dxa"/>
          </w:tcPr>
          <w:p w:rsidR="00334728" w:rsidRPr="008D0958" w:rsidRDefault="00334728" w:rsidP="008D0958">
            <w:pPr>
              <w:spacing w:line="400" w:lineRule="exact"/>
              <w:ind w:firstLineChars="200" w:firstLine="482"/>
              <w:jc w:val="center"/>
              <w:rPr>
                <w:rFonts w:ascii="仿宋_GB2312" w:eastAsia="仿宋_GB2312" w:hAnsi="仿宋" w:cs="Calibri"/>
                <w:b/>
                <w:sz w:val="24"/>
                <w:szCs w:val="24"/>
              </w:rPr>
            </w:pPr>
            <w:r w:rsidRPr="008D0958">
              <w:rPr>
                <w:rFonts w:ascii="仿宋_GB2312" w:eastAsia="仿宋_GB2312" w:hAnsi="仿宋" w:cs="Calibri" w:hint="eastAsia"/>
                <w:b/>
                <w:sz w:val="24"/>
                <w:szCs w:val="24"/>
              </w:rPr>
              <w:t>填 写 要 求</w:t>
            </w:r>
          </w:p>
        </w:tc>
      </w:tr>
      <w:tr w:rsidR="00334728" w:rsidRPr="008D0958" w:rsidTr="00815892">
        <w:tc>
          <w:tcPr>
            <w:tcW w:w="2518" w:type="dxa"/>
          </w:tcPr>
          <w:p w:rsidR="00FA0100" w:rsidRPr="008D0958" w:rsidRDefault="00334728" w:rsidP="00883030">
            <w:pPr>
              <w:spacing w:line="400" w:lineRule="exact"/>
              <w:rPr>
                <w:rFonts w:ascii="仿宋_GB2312" w:eastAsia="仿宋_GB2312" w:hAnsi="仿宋" w:cs="Calibri"/>
                <w:b/>
                <w:sz w:val="24"/>
                <w:szCs w:val="24"/>
              </w:rPr>
            </w:pPr>
            <w:r w:rsidRPr="008D0958">
              <w:rPr>
                <w:rFonts w:ascii="仿宋_GB2312" w:eastAsia="仿宋_GB2312" w:hAnsi="仿宋" w:cs="Times New Roman" w:hint="eastAsia"/>
                <w:sz w:val="24"/>
                <w:szCs w:val="24"/>
              </w:rPr>
              <w:t>*</w:t>
            </w:r>
            <w:r w:rsidR="00521C03" w:rsidRPr="008D0958">
              <w:rPr>
                <w:rFonts w:ascii="仿宋_GB2312" w:eastAsia="仿宋_GB2312" w:hAnsi="仿宋" w:cs="Times New Roman" w:hint="eastAsia"/>
                <w:sz w:val="24"/>
                <w:szCs w:val="24"/>
              </w:rPr>
              <w:t>申报编号</w:t>
            </w:r>
          </w:p>
        </w:tc>
        <w:tc>
          <w:tcPr>
            <w:tcW w:w="6004" w:type="dxa"/>
          </w:tcPr>
          <w:p w:rsidR="00FA0100" w:rsidRPr="008D0958" w:rsidRDefault="00521C03" w:rsidP="00883030">
            <w:pPr>
              <w:spacing w:line="400" w:lineRule="exact"/>
              <w:rPr>
                <w:rFonts w:ascii="仿宋_GB2312" w:eastAsia="仿宋_GB2312" w:hAnsi="仿宋" w:cs="Calibri"/>
                <w:b/>
                <w:sz w:val="24"/>
                <w:szCs w:val="24"/>
              </w:rPr>
            </w:pPr>
            <w:r w:rsidRPr="008D0958">
              <w:rPr>
                <w:rFonts w:ascii="仿宋_GB2312" w:eastAsia="仿宋_GB2312" w:hAnsi="仿宋" w:cs="Calibri" w:hint="eastAsia"/>
                <w:sz w:val="24"/>
                <w:szCs w:val="24"/>
              </w:rPr>
              <w:t>提交成功后活动页面显示</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 xml:space="preserve">*申报学校          </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Calibri" w:hint="eastAsia"/>
                <w:sz w:val="24"/>
                <w:szCs w:val="24"/>
              </w:rPr>
              <w:t>-</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*部  门</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Calibri" w:hint="eastAsia"/>
                <w:sz w:val="24"/>
                <w:szCs w:val="24"/>
              </w:rPr>
              <w:t>网站所属的管理部门</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*网站名称</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Calibri" w:hint="eastAsia"/>
                <w:sz w:val="24"/>
                <w:szCs w:val="24"/>
              </w:rPr>
              <w:t>-</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*网站ICP备案号</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Calibri" w:hint="eastAsia"/>
                <w:sz w:val="24"/>
                <w:szCs w:val="24"/>
              </w:rPr>
              <w:t>可以填写申报网站的上一级的备案号</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  址</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Calibri" w:hint="eastAsia"/>
                <w:sz w:val="24"/>
                <w:szCs w:val="24"/>
              </w:rPr>
              <w:t>除学生创意类网站，均应使用edu.cn域名，不得提交IP网址</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*网站分类</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Calibri" w:hint="eastAsia"/>
                <w:sz w:val="24"/>
                <w:szCs w:val="24"/>
              </w:rPr>
              <w:t>任选其一：综合网、新闻网、学工网、团委网、学院网、学生网、就业网、学科网、其他</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网站浏览账号及密码</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Calibri" w:hint="eastAsia"/>
                <w:sz w:val="24"/>
                <w:szCs w:val="24"/>
              </w:rPr>
              <w:t>申报网站如需要登录才能访问，须提供在参评期间能够保证外网访问的访客账号和密码。</w:t>
            </w:r>
          </w:p>
        </w:tc>
      </w:tr>
      <w:tr w:rsidR="00334728" w:rsidRPr="008D0958" w:rsidTr="00815892">
        <w:tc>
          <w:tcPr>
            <w:tcW w:w="2518"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*网站简介</w:t>
            </w:r>
          </w:p>
        </w:tc>
        <w:tc>
          <w:tcPr>
            <w:tcW w:w="6004" w:type="dxa"/>
          </w:tcPr>
          <w:p w:rsidR="00334728" w:rsidRPr="008D0958" w:rsidRDefault="00334728" w:rsidP="00883030">
            <w:pPr>
              <w:spacing w:line="400" w:lineRule="exact"/>
              <w:rPr>
                <w:rFonts w:ascii="仿宋_GB2312" w:eastAsia="仿宋_GB2312" w:hAnsi="仿宋" w:cs="Calibri"/>
                <w:sz w:val="24"/>
                <w:szCs w:val="24"/>
              </w:rPr>
            </w:pPr>
            <w:r w:rsidRPr="008D0958">
              <w:rPr>
                <w:rFonts w:ascii="仿宋_GB2312" w:eastAsia="仿宋_GB2312" w:hAnsi="仿宋" w:cs="Times New Roman" w:hint="eastAsia"/>
                <w:sz w:val="24"/>
                <w:szCs w:val="24"/>
              </w:rPr>
              <w:t>字数限</w:t>
            </w:r>
            <w:r w:rsidR="00501939" w:rsidRPr="008D0958">
              <w:rPr>
                <w:rFonts w:ascii="仿宋_GB2312" w:eastAsia="仿宋_GB2312" w:hAnsi="仿宋" w:cs="Times New Roman" w:hint="eastAsia"/>
                <w:sz w:val="24"/>
                <w:szCs w:val="24"/>
              </w:rPr>
              <w:t>500</w:t>
            </w:r>
            <w:r w:rsidRPr="008D0958">
              <w:rPr>
                <w:rFonts w:ascii="仿宋_GB2312" w:eastAsia="仿宋_GB2312" w:hAnsi="仿宋" w:cs="Times New Roman" w:hint="eastAsia"/>
                <w:sz w:val="24"/>
                <w:szCs w:val="24"/>
              </w:rPr>
              <w:t>字以内</w:t>
            </w:r>
          </w:p>
        </w:tc>
      </w:tr>
      <w:tr w:rsidR="00334728" w:rsidRPr="008D0958" w:rsidTr="00815892">
        <w:trPr>
          <w:trHeight w:val="1124"/>
        </w:trPr>
        <w:tc>
          <w:tcPr>
            <w:tcW w:w="2518" w:type="dxa"/>
          </w:tcPr>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单项奖及特别奖</w:t>
            </w:r>
          </w:p>
          <w:p w:rsidR="00334728" w:rsidRPr="008D0958" w:rsidRDefault="00334728" w:rsidP="00883030">
            <w:pPr>
              <w:spacing w:line="400" w:lineRule="exact"/>
              <w:ind w:firstLineChars="200" w:firstLine="480"/>
              <w:rPr>
                <w:rFonts w:ascii="仿宋_GB2312" w:eastAsia="仿宋_GB2312" w:hAnsi="仿宋" w:cs="Times New Roman"/>
                <w:sz w:val="24"/>
                <w:szCs w:val="24"/>
              </w:rPr>
            </w:pPr>
          </w:p>
        </w:tc>
        <w:tc>
          <w:tcPr>
            <w:tcW w:w="6004" w:type="dxa"/>
          </w:tcPr>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w:t>
            </w:r>
            <w:proofErr w:type="gramStart"/>
            <w:r w:rsidRPr="008D0958">
              <w:rPr>
                <w:rFonts w:ascii="仿宋_GB2312" w:eastAsia="仿宋_GB2312" w:hAnsi="仿宋" w:cs="Times New Roman" w:hint="eastAsia"/>
                <w:sz w:val="24"/>
                <w:szCs w:val="24"/>
              </w:rPr>
              <w:t>思政创新</w:t>
            </w:r>
            <w:proofErr w:type="gramEnd"/>
            <w:r w:rsidRPr="008D0958">
              <w:rPr>
                <w:rFonts w:ascii="仿宋_GB2312" w:eastAsia="仿宋_GB2312" w:hAnsi="仿宋" w:cs="Times New Roman" w:hint="eastAsia"/>
                <w:sz w:val="24"/>
                <w:szCs w:val="24"/>
              </w:rPr>
              <w:t>奖  □最佳</w:t>
            </w:r>
            <w:proofErr w:type="gramStart"/>
            <w:r w:rsidRPr="008D0958">
              <w:rPr>
                <w:rFonts w:ascii="仿宋_GB2312" w:eastAsia="仿宋_GB2312" w:hAnsi="仿宋" w:cs="Times New Roman" w:hint="eastAsia"/>
                <w:sz w:val="24"/>
                <w:szCs w:val="24"/>
              </w:rPr>
              <w:t>廉洁文化</w:t>
            </w:r>
            <w:proofErr w:type="gramEnd"/>
            <w:r w:rsidRPr="008D0958">
              <w:rPr>
                <w:rFonts w:ascii="仿宋_GB2312" w:eastAsia="仿宋_GB2312" w:hAnsi="仿宋" w:cs="Times New Roman" w:hint="eastAsia"/>
                <w:sz w:val="24"/>
                <w:szCs w:val="24"/>
              </w:rPr>
              <w:t>奖</w:t>
            </w:r>
          </w:p>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□最佳新闻</w:t>
            </w:r>
            <w:proofErr w:type="gramStart"/>
            <w:r w:rsidRPr="008D0958">
              <w:rPr>
                <w:rFonts w:ascii="仿宋_GB2312" w:eastAsia="仿宋_GB2312" w:hAnsi="仿宋" w:cs="Times New Roman" w:hint="eastAsia"/>
                <w:sz w:val="24"/>
                <w:szCs w:val="24"/>
              </w:rPr>
              <w:t>宣传奖</w:t>
            </w:r>
            <w:proofErr w:type="gramEnd"/>
            <w:r w:rsidRPr="008D0958">
              <w:rPr>
                <w:rFonts w:ascii="仿宋_GB2312" w:eastAsia="仿宋_GB2312" w:hAnsi="仿宋" w:cs="Times New Roman" w:hint="eastAsia"/>
                <w:sz w:val="24"/>
                <w:szCs w:val="24"/>
              </w:rPr>
              <w:t xml:space="preserve">  □最佳网络文化奖</w:t>
            </w:r>
          </w:p>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□最佳学</w:t>
            </w:r>
            <w:proofErr w:type="gramStart"/>
            <w:r w:rsidRPr="008D0958">
              <w:rPr>
                <w:rFonts w:ascii="仿宋_GB2312" w:eastAsia="仿宋_GB2312" w:hAnsi="仿宋" w:cs="Times New Roman" w:hint="eastAsia"/>
                <w:sz w:val="24"/>
                <w:szCs w:val="24"/>
              </w:rPr>
              <w:t>研</w:t>
            </w:r>
            <w:proofErr w:type="gramEnd"/>
            <w:r w:rsidRPr="008D0958">
              <w:rPr>
                <w:rFonts w:ascii="仿宋_GB2312" w:eastAsia="仿宋_GB2312" w:hAnsi="仿宋" w:cs="Times New Roman" w:hint="eastAsia"/>
                <w:sz w:val="24"/>
                <w:szCs w:val="24"/>
              </w:rPr>
              <w:t>促进奖  □最佳心灵导航奖</w:t>
            </w:r>
          </w:p>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□最佳就业服务奖  □最佳公益实践奖</w:t>
            </w:r>
          </w:p>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□最佳网络</w:t>
            </w:r>
            <w:proofErr w:type="gramStart"/>
            <w:r w:rsidRPr="008D0958">
              <w:rPr>
                <w:rFonts w:ascii="仿宋_GB2312" w:eastAsia="仿宋_GB2312" w:hAnsi="仿宋" w:cs="Times New Roman" w:hint="eastAsia"/>
                <w:sz w:val="24"/>
                <w:szCs w:val="24"/>
              </w:rPr>
              <w:t>社区奖</w:t>
            </w:r>
            <w:proofErr w:type="gramEnd"/>
            <w:r w:rsidRPr="008D0958">
              <w:rPr>
                <w:rFonts w:ascii="仿宋_GB2312" w:eastAsia="仿宋_GB2312" w:hAnsi="仿宋" w:cs="Times New Roman" w:hint="eastAsia"/>
                <w:sz w:val="24"/>
                <w:szCs w:val="24"/>
              </w:rPr>
              <w:t xml:space="preserve">  □</w:t>
            </w:r>
            <w:proofErr w:type="gramStart"/>
            <w:r w:rsidRPr="008D0958">
              <w:rPr>
                <w:rFonts w:ascii="仿宋_GB2312" w:eastAsia="仿宋_GB2312" w:hAnsi="仿宋" w:cs="Times New Roman" w:hint="eastAsia"/>
                <w:sz w:val="24"/>
                <w:szCs w:val="24"/>
              </w:rPr>
              <w:t>最佳学生</w:t>
            </w:r>
            <w:proofErr w:type="gramEnd"/>
            <w:r w:rsidRPr="008D0958">
              <w:rPr>
                <w:rFonts w:ascii="仿宋_GB2312" w:eastAsia="仿宋_GB2312" w:hAnsi="仿宋" w:cs="Times New Roman" w:hint="eastAsia"/>
                <w:sz w:val="24"/>
                <w:szCs w:val="24"/>
              </w:rPr>
              <w:t>创意奖</w:t>
            </w:r>
          </w:p>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□最佳技术</w:t>
            </w:r>
            <w:proofErr w:type="gramStart"/>
            <w:r w:rsidRPr="008D0958">
              <w:rPr>
                <w:rFonts w:ascii="仿宋_GB2312" w:eastAsia="仿宋_GB2312" w:hAnsi="仿宋" w:cs="Times New Roman" w:hint="eastAsia"/>
                <w:sz w:val="24"/>
                <w:szCs w:val="24"/>
              </w:rPr>
              <w:t>应用奖</w:t>
            </w:r>
            <w:proofErr w:type="gramEnd"/>
            <w:r w:rsidRPr="008D0958">
              <w:rPr>
                <w:rFonts w:ascii="仿宋_GB2312" w:eastAsia="仿宋_GB2312" w:hAnsi="仿宋" w:cs="Times New Roman" w:hint="eastAsia"/>
                <w:sz w:val="24"/>
                <w:szCs w:val="24"/>
              </w:rPr>
              <w:t xml:space="preserve">  □最佳视觉效果奖</w:t>
            </w:r>
          </w:p>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 xml:space="preserve">□最佳外文主页奖   </w:t>
            </w:r>
          </w:p>
          <w:p w:rsidR="00334728" w:rsidRDefault="00AE58BC"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w:t>
            </w:r>
            <w:r w:rsidR="00334728" w:rsidRPr="008D0958">
              <w:rPr>
                <w:rFonts w:ascii="仿宋_GB2312" w:eastAsia="仿宋_GB2312" w:hAnsi="仿宋" w:cs="Times New Roman" w:hint="eastAsia"/>
                <w:sz w:val="24"/>
                <w:szCs w:val="24"/>
              </w:rPr>
              <w:t>优秀“</w:t>
            </w:r>
            <w:r w:rsidR="00D13C3C" w:rsidRPr="008D0958">
              <w:rPr>
                <w:rFonts w:ascii="仿宋_GB2312" w:eastAsia="仿宋_GB2312" w:hAnsi="仿宋" w:cs="Times New Roman" w:hint="eastAsia"/>
                <w:sz w:val="24"/>
                <w:szCs w:val="24"/>
              </w:rPr>
              <w:t>群众路线教育</w:t>
            </w:r>
            <w:r w:rsidR="00501939" w:rsidRPr="008D0958">
              <w:rPr>
                <w:rFonts w:ascii="仿宋_GB2312" w:eastAsia="仿宋_GB2312" w:hAnsi="仿宋" w:cs="Times New Roman" w:hint="eastAsia"/>
                <w:sz w:val="24"/>
                <w:szCs w:val="24"/>
              </w:rPr>
              <w:t>实践</w:t>
            </w:r>
            <w:r w:rsidR="00334728" w:rsidRPr="008D0958">
              <w:rPr>
                <w:rFonts w:ascii="仿宋_GB2312" w:eastAsia="仿宋_GB2312" w:hAnsi="仿宋" w:cs="Times New Roman" w:hint="eastAsia"/>
                <w:sz w:val="24"/>
                <w:szCs w:val="24"/>
              </w:rPr>
              <w:t>”活动专题</w:t>
            </w:r>
          </w:p>
          <w:p w:rsidR="00AE58BC" w:rsidRPr="00AE58BC" w:rsidRDefault="00AE58BC"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w:t>
            </w:r>
            <w:r>
              <w:rPr>
                <w:rFonts w:ascii="仿宋_GB2312" w:eastAsia="仿宋_GB2312" w:hAnsi="仿宋" w:cs="Times New Roman" w:hint="eastAsia"/>
                <w:sz w:val="24"/>
                <w:szCs w:val="24"/>
              </w:rPr>
              <w:t>优秀“共建频道奖”</w:t>
            </w:r>
          </w:p>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说明：可多选，</w:t>
            </w:r>
            <w:proofErr w:type="gramStart"/>
            <w:r w:rsidRPr="008D0958">
              <w:rPr>
                <w:rFonts w:ascii="仿宋_GB2312" w:eastAsia="仿宋_GB2312" w:hAnsi="仿宋" w:cs="Times New Roman" w:hint="eastAsia"/>
                <w:sz w:val="24"/>
                <w:szCs w:val="24"/>
              </w:rPr>
              <w:t>未勾选视为</w:t>
            </w:r>
            <w:proofErr w:type="gramEnd"/>
            <w:r w:rsidRPr="008D0958">
              <w:rPr>
                <w:rFonts w:ascii="仿宋_GB2312" w:eastAsia="仿宋_GB2312" w:hAnsi="仿宋" w:cs="Times New Roman" w:hint="eastAsia"/>
                <w:sz w:val="24"/>
                <w:szCs w:val="24"/>
              </w:rPr>
              <w:t>放弃申报。每个</w:t>
            </w:r>
            <w:proofErr w:type="gramStart"/>
            <w:r w:rsidRPr="008D0958">
              <w:rPr>
                <w:rFonts w:ascii="仿宋_GB2312" w:eastAsia="仿宋_GB2312" w:hAnsi="仿宋" w:cs="Times New Roman" w:hint="eastAsia"/>
                <w:sz w:val="24"/>
                <w:szCs w:val="24"/>
              </w:rPr>
              <w:t>单项奖要提交</w:t>
            </w:r>
            <w:proofErr w:type="gramEnd"/>
            <w:r w:rsidRPr="008D0958">
              <w:rPr>
                <w:rFonts w:ascii="仿宋_GB2312" w:eastAsia="仿宋_GB2312" w:hAnsi="仿宋" w:cs="Times New Roman" w:hint="eastAsia"/>
                <w:sz w:val="24"/>
                <w:szCs w:val="24"/>
              </w:rPr>
              <w:t>网站名称、网址、文字简介（限400字以内）。</w:t>
            </w:r>
          </w:p>
        </w:tc>
      </w:tr>
      <w:tr w:rsidR="00334728" w:rsidRPr="008D0958" w:rsidTr="00815892">
        <w:trPr>
          <w:trHeight w:val="701"/>
        </w:trPr>
        <w:tc>
          <w:tcPr>
            <w:tcW w:w="2518" w:type="dxa"/>
          </w:tcPr>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*团队介绍</w:t>
            </w:r>
          </w:p>
        </w:tc>
        <w:tc>
          <w:tcPr>
            <w:tcW w:w="6004" w:type="dxa"/>
          </w:tcPr>
          <w:p w:rsidR="00334728" w:rsidRPr="008D0958" w:rsidRDefault="00334728"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包括部门设置、部门职责、团队优势和成绩等，限</w:t>
            </w:r>
            <w:r w:rsidR="00AA201A" w:rsidRPr="008D0958">
              <w:rPr>
                <w:rFonts w:ascii="仿宋_GB2312" w:eastAsia="仿宋_GB2312" w:hAnsi="仿宋" w:cs="Times New Roman" w:hint="eastAsia"/>
                <w:sz w:val="24"/>
                <w:szCs w:val="24"/>
              </w:rPr>
              <w:t>500</w:t>
            </w:r>
            <w:r w:rsidRPr="008D0958">
              <w:rPr>
                <w:rFonts w:ascii="仿宋_GB2312" w:eastAsia="仿宋_GB2312" w:hAnsi="仿宋" w:cs="Times New Roman" w:hint="eastAsia"/>
                <w:sz w:val="24"/>
                <w:szCs w:val="24"/>
              </w:rPr>
              <w:t>字以内。</w:t>
            </w:r>
          </w:p>
        </w:tc>
      </w:tr>
      <w:tr w:rsidR="00AA201A" w:rsidRPr="008D0958" w:rsidTr="00815892">
        <w:trPr>
          <w:trHeight w:val="701"/>
        </w:trPr>
        <w:tc>
          <w:tcPr>
            <w:tcW w:w="2518" w:type="dxa"/>
          </w:tcPr>
          <w:p w:rsidR="00AA201A" w:rsidRPr="008D0958" w:rsidRDefault="00AA201A"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优秀指导教师</w:t>
            </w:r>
          </w:p>
        </w:tc>
        <w:tc>
          <w:tcPr>
            <w:tcW w:w="6004" w:type="dxa"/>
          </w:tcPr>
          <w:p w:rsidR="00AA201A" w:rsidRPr="008D0958" w:rsidRDefault="00AA201A" w:rsidP="00883030">
            <w:pPr>
              <w:spacing w:line="4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姓名</w:t>
            </w:r>
          </w:p>
        </w:tc>
      </w:tr>
    </w:tbl>
    <w:p w:rsidR="00334728" w:rsidRPr="008D0958" w:rsidRDefault="00334728" w:rsidP="00334728">
      <w:pPr>
        <w:spacing w:line="500" w:lineRule="exact"/>
        <w:ind w:firstLineChars="200" w:firstLine="420"/>
        <w:rPr>
          <w:rFonts w:ascii="仿宋_GB2312" w:eastAsia="仿宋_GB2312" w:hAnsi="Calibri" w:cs="Calibri"/>
          <w:szCs w:val="21"/>
        </w:rPr>
      </w:pPr>
      <w:r w:rsidRPr="008D0958">
        <w:rPr>
          <w:rFonts w:ascii="仿宋_GB2312" w:eastAsia="仿宋_GB2312" w:hAnsi="Calibri" w:cs="Calibri" w:hint="eastAsia"/>
          <w:szCs w:val="21"/>
        </w:rPr>
        <w:t>注：带*项为必填项。为说明本届</w:t>
      </w:r>
      <w:proofErr w:type="gramStart"/>
      <w:r w:rsidRPr="008D0958">
        <w:rPr>
          <w:rFonts w:ascii="仿宋_GB2312" w:eastAsia="仿宋_GB2312" w:hAnsi="Calibri" w:cs="Calibri" w:hint="eastAsia"/>
          <w:szCs w:val="21"/>
        </w:rPr>
        <w:t>活动线</w:t>
      </w:r>
      <w:proofErr w:type="gramEnd"/>
      <w:r w:rsidRPr="008D0958">
        <w:rPr>
          <w:rFonts w:ascii="仿宋_GB2312" w:eastAsia="仿宋_GB2312" w:hAnsi="Calibri" w:cs="Calibri" w:hint="eastAsia"/>
          <w:szCs w:val="21"/>
        </w:rPr>
        <w:t>上提交网站材料时需要填写的内容和填写要求，</w:t>
      </w:r>
      <w:proofErr w:type="gramStart"/>
      <w:r w:rsidRPr="008D0958">
        <w:rPr>
          <w:rFonts w:ascii="仿宋_GB2312" w:eastAsia="仿宋_GB2312" w:hAnsi="Calibri" w:cs="Calibri" w:hint="eastAsia"/>
          <w:szCs w:val="21"/>
        </w:rPr>
        <w:t>特制定此表格</w:t>
      </w:r>
      <w:proofErr w:type="gramEnd"/>
      <w:r w:rsidRPr="008D0958">
        <w:rPr>
          <w:rFonts w:ascii="仿宋_GB2312" w:eastAsia="仿宋_GB2312" w:hAnsi="Calibri" w:cs="Calibri" w:hint="eastAsia"/>
          <w:szCs w:val="21"/>
        </w:rPr>
        <w:t>。参评单位根据此表格内容准备申报材料，9月30日前提交至省厅。</w:t>
      </w:r>
    </w:p>
    <w:p w:rsidR="00BC2260" w:rsidRPr="00BF60B4" w:rsidRDefault="00BB52BA" w:rsidP="00982ADE">
      <w:pPr>
        <w:widowControl/>
        <w:jc w:val="left"/>
        <w:rPr>
          <w:rFonts w:ascii="黑体" w:eastAsia="黑体" w:hAnsi="Calibri" w:cs="Times New Roman"/>
          <w:bCs/>
          <w:sz w:val="28"/>
          <w:szCs w:val="28"/>
        </w:rPr>
      </w:pPr>
      <w:r>
        <w:rPr>
          <w:rFonts w:ascii="Calibri" w:eastAsia="仿宋" w:hAnsi="Calibri" w:cs="Times New Roman"/>
          <w:b/>
          <w:bCs/>
          <w:sz w:val="28"/>
          <w:szCs w:val="32"/>
        </w:rPr>
        <w:br w:type="page"/>
      </w:r>
      <w:r w:rsidR="00BC2260" w:rsidRPr="00BF60B4">
        <w:rPr>
          <w:rFonts w:ascii="黑体" w:eastAsia="黑体" w:hAnsi="Calibri" w:cs="Times New Roman" w:hint="eastAsia"/>
          <w:bCs/>
          <w:sz w:val="28"/>
          <w:szCs w:val="28"/>
        </w:rPr>
        <w:lastRenderedPageBreak/>
        <w:t>附件</w:t>
      </w:r>
      <w:r w:rsidR="00334728" w:rsidRPr="00BF60B4">
        <w:rPr>
          <w:rFonts w:ascii="黑体" w:eastAsia="黑体" w:hAnsi="Calibri" w:cs="Times New Roman" w:hint="eastAsia"/>
          <w:bCs/>
          <w:sz w:val="28"/>
          <w:szCs w:val="28"/>
        </w:rPr>
        <w:t>4</w:t>
      </w:r>
      <w:r w:rsidR="00BC2260" w:rsidRPr="00BF60B4">
        <w:rPr>
          <w:rFonts w:ascii="黑体" w:eastAsia="黑体" w:hAnsi="Calibri" w:cs="Times New Roman" w:hint="eastAsia"/>
          <w:bCs/>
          <w:sz w:val="28"/>
          <w:szCs w:val="28"/>
        </w:rPr>
        <w:t>：</w:t>
      </w:r>
      <w:r w:rsidR="00334728" w:rsidRPr="00BF60B4">
        <w:rPr>
          <w:rFonts w:ascii="黑体" w:eastAsia="黑体" w:hint="eastAsia"/>
          <w:sz w:val="28"/>
          <w:szCs w:val="28"/>
        </w:rPr>
        <w:t>省厅评选结果</w:t>
      </w:r>
    </w:p>
    <w:p w:rsidR="00BC2260" w:rsidRPr="00BC2260" w:rsidRDefault="00BC2260" w:rsidP="00BC2260">
      <w:pPr>
        <w:spacing w:line="500" w:lineRule="exact"/>
        <w:ind w:firstLineChars="200" w:firstLine="560"/>
        <w:rPr>
          <w:rFonts w:ascii="Calibri" w:eastAsia="仿宋" w:hAnsi="Calibri" w:cs="Calibri"/>
          <w:sz w:val="28"/>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28"/>
        <w:gridCol w:w="1215"/>
        <w:gridCol w:w="892"/>
        <w:gridCol w:w="373"/>
        <w:gridCol w:w="61"/>
        <w:gridCol w:w="1367"/>
        <w:gridCol w:w="61"/>
        <w:gridCol w:w="648"/>
        <w:gridCol w:w="1690"/>
      </w:tblGrid>
      <w:tr w:rsidR="00BC2260" w:rsidRPr="008D0958" w:rsidTr="00057737">
        <w:trPr>
          <w:trHeight w:val="635"/>
          <w:jc w:val="center"/>
        </w:trPr>
        <w:tc>
          <w:tcPr>
            <w:tcW w:w="2093" w:type="dxa"/>
            <w:gridSpan w:val="2"/>
            <w:vAlign w:val="center"/>
          </w:tcPr>
          <w:p w:rsidR="00BC2260" w:rsidRPr="008D0958" w:rsidRDefault="00BC2260" w:rsidP="00BC2260">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推荐单位</w:t>
            </w:r>
          </w:p>
        </w:tc>
        <w:tc>
          <w:tcPr>
            <w:tcW w:w="2541" w:type="dxa"/>
            <w:gridSpan w:val="4"/>
            <w:vAlign w:val="center"/>
          </w:tcPr>
          <w:p w:rsidR="00BC2260" w:rsidRPr="008D0958" w:rsidRDefault="00BC2260" w:rsidP="00BC2260">
            <w:pPr>
              <w:spacing w:line="500" w:lineRule="exact"/>
              <w:ind w:firstLineChars="200" w:firstLine="480"/>
              <w:jc w:val="center"/>
              <w:rPr>
                <w:rFonts w:ascii="仿宋_GB2312" w:eastAsia="仿宋_GB2312" w:hAnsi="仿宋" w:cs="Times New Roman"/>
                <w:sz w:val="24"/>
                <w:szCs w:val="24"/>
              </w:rPr>
            </w:pPr>
          </w:p>
        </w:tc>
        <w:tc>
          <w:tcPr>
            <w:tcW w:w="1428" w:type="dxa"/>
            <w:gridSpan w:val="2"/>
            <w:vAlign w:val="center"/>
          </w:tcPr>
          <w:p w:rsidR="00BC2260" w:rsidRPr="008D0958" w:rsidRDefault="00BC2260" w:rsidP="00BC2260">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部  门</w:t>
            </w:r>
          </w:p>
        </w:tc>
        <w:tc>
          <w:tcPr>
            <w:tcW w:w="2338" w:type="dxa"/>
            <w:gridSpan w:val="2"/>
            <w:vAlign w:val="center"/>
          </w:tcPr>
          <w:p w:rsidR="00BC2260" w:rsidRPr="008D0958" w:rsidRDefault="00BC2260" w:rsidP="00BC2260">
            <w:pPr>
              <w:spacing w:line="500" w:lineRule="exact"/>
              <w:ind w:firstLineChars="200" w:firstLine="480"/>
              <w:rPr>
                <w:rFonts w:ascii="仿宋_GB2312" w:eastAsia="仿宋_GB2312" w:hAnsi="仿宋" w:cs="Times New Roman"/>
                <w:sz w:val="24"/>
                <w:szCs w:val="24"/>
              </w:rPr>
            </w:pPr>
          </w:p>
        </w:tc>
      </w:tr>
      <w:tr w:rsidR="00BC2260" w:rsidRPr="008D0958" w:rsidTr="006623E7">
        <w:trPr>
          <w:trHeight w:val="608"/>
          <w:jc w:val="center"/>
        </w:trPr>
        <w:tc>
          <w:tcPr>
            <w:tcW w:w="2093" w:type="dxa"/>
            <w:gridSpan w:val="2"/>
            <w:vAlign w:val="center"/>
          </w:tcPr>
          <w:p w:rsidR="00BC2260" w:rsidRPr="008D0958" w:rsidRDefault="00BC2260" w:rsidP="00BC2260">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联系人</w:t>
            </w:r>
          </w:p>
        </w:tc>
        <w:tc>
          <w:tcPr>
            <w:tcW w:w="2541" w:type="dxa"/>
            <w:gridSpan w:val="4"/>
            <w:vAlign w:val="center"/>
          </w:tcPr>
          <w:p w:rsidR="00BC2260" w:rsidRPr="008D0958" w:rsidRDefault="00BC2260" w:rsidP="00BC2260">
            <w:pPr>
              <w:spacing w:line="500" w:lineRule="exact"/>
              <w:ind w:firstLineChars="200" w:firstLine="480"/>
              <w:jc w:val="center"/>
              <w:rPr>
                <w:rFonts w:ascii="仿宋_GB2312" w:eastAsia="仿宋_GB2312" w:hAnsi="仿宋" w:cs="Times New Roman"/>
                <w:sz w:val="24"/>
                <w:szCs w:val="24"/>
              </w:rPr>
            </w:pPr>
          </w:p>
        </w:tc>
        <w:tc>
          <w:tcPr>
            <w:tcW w:w="1428" w:type="dxa"/>
            <w:gridSpan w:val="2"/>
            <w:vAlign w:val="center"/>
          </w:tcPr>
          <w:p w:rsidR="00BC2260" w:rsidRPr="008D0958" w:rsidRDefault="00BC2260" w:rsidP="00BC2260">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手  机</w:t>
            </w:r>
          </w:p>
        </w:tc>
        <w:tc>
          <w:tcPr>
            <w:tcW w:w="2338" w:type="dxa"/>
            <w:gridSpan w:val="2"/>
            <w:vAlign w:val="center"/>
          </w:tcPr>
          <w:p w:rsidR="00BC2260" w:rsidRPr="008D0958" w:rsidRDefault="00BC2260" w:rsidP="00BC2260">
            <w:pPr>
              <w:spacing w:line="500" w:lineRule="exact"/>
              <w:ind w:firstLineChars="200" w:firstLine="480"/>
              <w:jc w:val="center"/>
              <w:rPr>
                <w:rFonts w:ascii="仿宋_GB2312" w:eastAsia="仿宋_GB2312" w:hAnsi="仿宋" w:cs="Times New Roman"/>
                <w:sz w:val="24"/>
                <w:szCs w:val="24"/>
              </w:rPr>
            </w:pPr>
          </w:p>
        </w:tc>
      </w:tr>
      <w:tr w:rsidR="00BC2260" w:rsidRPr="008D0958" w:rsidTr="006623E7">
        <w:trPr>
          <w:trHeight w:val="702"/>
          <w:jc w:val="center"/>
        </w:trPr>
        <w:tc>
          <w:tcPr>
            <w:tcW w:w="2093" w:type="dxa"/>
            <w:gridSpan w:val="2"/>
            <w:vAlign w:val="center"/>
          </w:tcPr>
          <w:p w:rsidR="00BC2260" w:rsidRPr="008D0958" w:rsidRDefault="00BC2260" w:rsidP="00BC2260">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电子邮箱</w:t>
            </w:r>
          </w:p>
        </w:tc>
        <w:tc>
          <w:tcPr>
            <w:tcW w:w="2541" w:type="dxa"/>
            <w:gridSpan w:val="4"/>
            <w:vAlign w:val="center"/>
          </w:tcPr>
          <w:p w:rsidR="00BC2260" w:rsidRPr="008D0958" w:rsidRDefault="00BC2260" w:rsidP="00BC2260">
            <w:pPr>
              <w:spacing w:line="500" w:lineRule="exact"/>
              <w:ind w:firstLineChars="200" w:firstLine="480"/>
              <w:jc w:val="center"/>
              <w:rPr>
                <w:rFonts w:ascii="仿宋_GB2312" w:eastAsia="仿宋_GB2312" w:hAnsi="仿宋" w:cs="Times New Roman"/>
                <w:sz w:val="24"/>
                <w:szCs w:val="24"/>
              </w:rPr>
            </w:pPr>
          </w:p>
        </w:tc>
        <w:tc>
          <w:tcPr>
            <w:tcW w:w="1428" w:type="dxa"/>
            <w:gridSpan w:val="2"/>
            <w:vAlign w:val="center"/>
          </w:tcPr>
          <w:p w:rsidR="00BC2260" w:rsidRPr="008D0958" w:rsidRDefault="00BC2260" w:rsidP="00BC2260">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办公电话</w:t>
            </w:r>
          </w:p>
        </w:tc>
        <w:tc>
          <w:tcPr>
            <w:tcW w:w="2338" w:type="dxa"/>
            <w:gridSpan w:val="2"/>
            <w:vAlign w:val="center"/>
          </w:tcPr>
          <w:p w:rsidR="00BC2260" w:rsidRPr="008D0958" w:rsidRDefault="00BC2260" w:rsidP="00BC2260">
            <w:pPr>
              <w:spacing w:line="500" w:lineRule="exact"/>
              <w:ind w:firstLineChars="200" w:firstLine="480"/>
              <w:jc w:val="center"/>
              <w:rPr>
                <w:rFonts w:ascii="仿宋_GB2312" w:eastAsia="仿宋_GB2312" w:hAnsi="仿宋" w:cs="Times New Roman"/>
                <w:sz w:val="24"/>
                <w:szCs w:val="24"/>
              </w:rPr>
            </w:pPr>
          </w:p>
        </w:tc>
      </w:tr>
      <w:tr w:rsidR="004E3216" w:rsidRPr="008D0958" w:rsidTr="004E3216">
        <w:trPr>
          <w:trHeight w:val="757"/>
          <w:jc w:val="center"/>
        </w:trPr>
        <w:tc>
          <w:tcPr>
            <w:tcW w:w="1465" w:type="dxa"/>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被推荐单位</w:t>
            </w:r>
          </w:p>
        </w:tc>
        <w:tc>
          <w:tcPr>
            <w:tcW w:w="1843"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1265" w:type="dxa"/>
            <w:gridSpan w:val="2"/>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作品编号</w:t>
            </w:r>
          </w:p>
        </w:tc>
        <w:tc>
          <w:tcPr>
            <w:tcW w:w="1428"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709"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奖项</w:t>
            </w:r>
          </w:p>
        </w:tc>
        <w:tc>
          <w:tcPr>
            <w:tcW w:w="1690" w:type="dxa"/>
            <w:vAlign w:val="center"/>
          </w:tcPr>
          <w:p w:rsidR="004E3216" w:rsidRPr="008D0958" w:rsidRDefault="00D13C3C" w:rsidP="00334728">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优秀奖/单项奖/特别奖</w:t>
            </w:r>
          </w:p>
        </w:tc>
      </w:tr>
      <w:tr w:rsidR="004E3216" w:rsidRPr="008D0958" w:rsidTr="004E3216">
        <w:trPr>
          <w:trHeight w:val="757"/>
          <w:jc w:val="center"/>
        </w:trPr>
        <w:tc>
          <w:tcPr>
            <w:tcW w:w="1465" w:type="dxa"/>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被推荐单位</w:t>
            </w:r>
          </w:p>
        </w:tc>
        <w:tc>
          <w:tcPr>
            <w:tcW w:w="1843"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1265" w:type="dxa"/>
            <w:gridSpan w:val="2"/>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作品编号</w:t>
            </w:r>
          </w:p>
        </w:tc>
        <w:tc>
          <w:tcPr>
            <w:tcW w:w="1428"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709"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奖项</w:t>
            </w:r>
          </w:p>
        </w:tc>
        <w:tc>
          <w:tcPr>
            <w:tcW w:w="1690" w:type="dxa"/>
            <w:vAlign w:val="center"/>
          </w:tcPr>
          <w:p w:rsidR="004E3216" w:rsidRPr="008D0958" w:rsidRDefault="004E3216" w:rsidP="00334728">
            <w:pPr>
              <w:spacing w:line="500" w:lineRule="exact"/>
              <w:jc w:val="center"/>
              <w:rPr>
                <w:rFonts w:ascii="仿宋_GB2312" w:eastAsia="仿宋_GB2312" w:hAnsi="仿宋" w:cs="Times New Roman"/>
                <w:sz w:val="24"/>
                <w:szCs w:val="24"/>
              </w:rPr>
            </w:pPr>
          </w:p>
        </w:tc>
      </w:tr>
      <w:tr w:rsidR="004E3216" w:rsidRPr="008D0958" w:rsidTr="004E3216">
        <w:trPr>
          <w:trHeight w:val="757"/>
          <w:jc w:val="center"/>
        </w:trPr>
        <w:tc>
          <w:tcPr>
            <w:tcW w:w="1465" w:type="dxa"/>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被推荐单位</w:t>
            </w:r>
          </w:p>
        </w:tc>
        <w:tc>
          <w:tcPr>
            <w:tcW w:w="1843"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1265" w:type="dxa"/>
            <w:gridSpan w:val="2"/>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作品编号</w:t>
            </w:r>
          </w:p>
        </w:tc>
        <w:tc>
          <w:tcPr>
            <w:tcW w:w="1428"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709"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奖项</w:t>
            </w:r>
          </w:p>
        </w:tc>
        <w:tc>
          <w:tcPr>
            <w:tcW w:w="1690" w:type="dxa"/>
            <w:vAlign w:val="center"/>
          </w:tcPr>
          <w:p w:rsidR="004E3216" w:rsidRPr="008D0958" w:rsidRDefault="004E3216" w:rsidP="00334728">
            <w:pPr>
              <w:spacing w:line="500" w:lineRule="exact"/>
              <w:jc w:val="center"/>
              <w:rPr>
                <w:rFonts w:ascii="仿宋_GB2312" w:eastAsia="仿宋_GB2312" w:hAnsi="仿宋" w:cs="Times New Roman"/>
                <w:sz w:val="24"/>
                <w:szCs w:val="24"/>
              </w:rPr>
            </w:pPr>
          </w:p>
        </w:tc>
      </w:tr>
      <w:tr w:rsidR="004E3216" w:rsidRPr="008D0958" w:rsidTr="004E3216">
        <w:trPr>
          <w:trHeight w:val="757"/>
          <w:jc w:val="center"/>
        </w:trPr>
        <w:tc>
          <w:tcPr>
            <w:tcW w:w="1465" w:type="dxa"/>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被推荐单位</w:t>
            </w:r>
          </w:p>
        </w:tc>
        <w:tc>
          <w:tcPr>
            <w:tcW w:w="1843"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1265" w:type="dxa"/>
            <w:gridSpan w:val="2"/>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作品编号</w:t>
            </w:r>
          </w:p>
        </w:tc>
        <w:tc>
          <w:tcPr>
            <w:tcW w:w="1428"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709"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奖项</w:t>
            </w:r>
          </w:p>
        </w:tc>
        <w:tc>
          <w:tcPr>
            <w:tcW w:w="1690" w:type="dxa"/>
            <w:vAlign w:val="center"/>
          </w:tcPr>
          <w:p w:rsidR="004E3216" w:rsidRPr="008D0958" w:rsidRDefault="004E3216" w:rsidP="00334728">
            <w:pPr>
              <w:spacing w:line="500" w:lineRule="exact"/>
              <w:jc w:val="center"/>
              <w:rPr>
                <w:rFonts w:ascii="仿宋_GB2312" w:eastAsia="仿宋_GB2312" w:hAnsi="仿宋" w:cs="Times New Roman"/>
                <w:sz w:val="24"/>
                <w:szCs w:val="24"/>
              </w:rPr>
            </w:pPr>
          </w:p>
        </w:tc>
      </w:tr>
      <w:tr w:rsidR="004E3216" w:rsidRPr="008D0958" w:rsidTr="004E3216">
        <w:trPr>
          <w:trHeight w:val="757"/>
          <w:jc w:val="center"/>
        </w:trPr>
        <w:tc>
          <w:tcPr>
            <w:tcW w:w="1465" w:type="dxa"/>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被推荐单位</w:t>
            </w:r>
          </w:p>
        </w:tc>
        <w:tc>
          <w:tcPr>
            <w:tcW w:w="1843"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1265" w:type="dxa"/>
            <w:gridSpan w:val="2"/>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作品编号</w:t>
            </w:r>
          </w:p>
        </w:tc>
        <w:tc>
          <w:tcPr>
            <w:tcW w:w="1428"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709"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奖项</w:t>
            </w:r>
          </w:p>
        </w:tc>
        <w:tc>
          <w:tcPr>
            <w:tcW w:w="1690" w:type="dxa"/>
            <w:vAlign w:val="center"/>
          </w:tcPr>
          <w:p w:rsidR="004E3216" w:rsidRPr="008D0958" w:rsidRDefault="004E3216" w:rsidP="00334728">
            <w:pPr>
              <w:spacing w:line="500" w:lineRule="exact"/>
              <w:jc w:val="center"/>
              <w:rPr>
                <w:rFonts w:ascii="仿宋_GB2312" w:eastAsia="仿宋_GB2312" w:hAnsi="仿宋" w:cs="Times New Roman"/>
                <w:sz w:val="24"/>
                <w:szCs w:val="24"/>
              </w:rPr>
            </w:pPr>
          </w:p>
        </w:tc>
      </w:tr>
      <w:tr w:rsidR="004E3216" w:rsidRPr="008D0958" w:rsidTr="004E3216">
        <w:trPr>
          <w:trHeight w:val="757"/>
          <w:jc w:val="center"/>
        </w:trPr>
        <w:tc>
          <w:tcPr>
            <w:tcW w:w="1465" w:type="dxa"/>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被推荐单位</w:t>
            </w:r>
          </w:p>
        </w:tc>
        <w:tc>
          <w:tcPr>
            <w:tcW w:w="1843"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1265" w:type="dxa"/>
            <w:gridSpan w:val="2"/>
            <w:vAlign w:val="center"/>
          </w:tcPr>
          <w:p w:rsidR="004E3216" w:rsidRPr="008D0958" w:rsidRDefault="004E3216" w:rsidP="00815892">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作品编号</w:t>
            </w:r>
          </w:p>
        </w:tc>
        <w:tc>
          <w:tcPr>
            <w:tcW w:w="1428"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c>
          <w:tcPr>
            <w:tcW w:w="709" w:type="dxa"/>
            <w:gridSpan w:val="2"/>
            <w:vAlign w:val="center"/>
          </w:tcPr>
          <w:p w:rsidR="004E3216" w:rsidRPr="008D0958" w:rsidRDefault="004E3216" w:rsidP="00815892">
            <w:pPr>
              <w:spacing w:line="500" w:lineRule="exact"/>
              <w:jc w:val="center"/>
              <w:rPr>
                <w:rFonts w:ascii="仿宋_GB2312" w:eastAsia="仿宋_GB2312" w:hAnsi="仿宋" w:cs="Times New Roman"/>
                <w:sz w:val="24"/>
                <w:szCs w:val="24"/>
              </w:rPr>
            </w:pPr>
            <w:r w:rsidRPr="008D0958">
              <w:rPr>
                <w:rFonts w:ascii="仿宋_GB2312" w:eastAsia="仿宋_GB2312" w:hAnsi="仿宋" w:cs="Times New Roman" w:hint="eastAsia"/>
                <w:sz w:val="24"/>
                <w:szCs w:val="24"/>
              </w:rPr>
              <w:t>奖项</w:t>
            </w:r>
          </w:p>
        </w:tc>
        <w:tc>
          <w:tcPr>
            <w:tcW w:w="1690" w:type="dxa"/>
            <w:vAlign w:val="center"/>
          </w:tcPr>
          <w:p w:rsidR="004E3216" w:rsidRPr="008D0958" w:rsidRDefault="004E3216" w:rsidP="00815892">
            <w:pPr>
              <w:spacing w:line="500" w:lineRule="exact"/>
              <w:jc w:val="center"/>
              <w:rPr>
                <w:rFonts w:ascii="仿宋_GB2312" w:eastAsia="仿宋_GB2312" w:hAnsi="仿宋" w:cs="Times New Roman"/>
                <w:sz w:val="24"/>
                <w:szCs w:val="24"/>
              </w:rPr>
            </w:pPr>
          </w:p>
        </w:tc>
      </w:tr>
      <w:tr w:rsidR="004E3216" w:rsidRPr="008D0958" w:rsidTr="00057737">
        <w:trPr>
          <w:trHeight w:val="694"/>
          <w:jc w:val="center"/>
        </w:trPr>
        <w:tc>
          <w:tcPr>
            <w:tcW w:w="4200" w:type="dxa"/>
            <w:gridSpan w:val="4"/>
            <w:vAlign w:val="center"/>
          </w:tcPr>
          <w:p w:rsidR="004E3216" w:rsidRPr="008D0958" w:rsidRDefault="004E3216"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推荐单位部门负责人签字</w:t>
            </w:r>
          </w:p>
          <w:p w:rsidR="004E3216" w:rsidRPr="008D0958" w:rsidRDefault="004E3216" w:rsidP="00BC2260">
            <w:pPr>
              <w:spacing w:line="500" w:lineRule="exact"/>
              <w:ind w:firstLineChars="200" w:firstLine="480"/>
              <w:rPr>
                <w:rFonts w:ascii="仿宋_GB2312" w:eastAsia="仿宋_GB2312" w:hAnsi="仿宋" w:cs="Times New Roman"/>
                <w:sz w:val="24"/>
                <w:szCs w:val="24"/>
              </w:rPr>
            </w:pPr>
          </w:p>
          <w:p w:rsidR="004E3216" w:rsidRPr="008D0958" w:rsidRDefault="004E3216" w:rsidP="00BC2260">
            <w:pPr>
              <w:spacing w:line="500" w:lineRule="exact"/>
              <w:ind w:firstLineChars="200" w:firstLine="480"/>
              <w:rPr>
                <w:rFonts w:ascii="仿宋_GB2312" w:eastAsia="仿宋_GB2312" w:hAnsi="仿宋" w:cs="Times New Roman"/>
                <w:sz w:val="24"/>
                <w:szCs w:val="24"/>
              </w:rPr>
            </w:pPr>
          </w:p>
        </w:tc>
        <w:tc>
          <w:tcPr>
            <w:tcW w:w="4200" w:type="dxa"/>
            <w:gridSpan w:val="6"/>
            <w:vAlign w:val="center"/>
          </w:tcPr>
          <w:p w:rsidR="004E3216" w:rsidRPr="008D0958" w:rsidRDefault="004E3216" w:rsidP="00BC2260">
            <w:pPr>
              <w:spacing w:line="500" w:lineRule="exact"/>
              <w:rPr>
                <w:rFonts w:ascii="仿宋_GB2312" w:eastAsia="仿宋_GB2312" w:hAnsi="仿宋" w:cs="Times New Roman"/>
                <w:sz w:val="24"/>
                <w:szCs w:val="24"/>
              </w:rPr>
            </w:pPr>
            <w:r w:rsidRPr="008D0958">
              <w:rPr>
                <w:rFonts w:ascii="仿宋_GB2312" w:eastAsia="仿宋_GB2312" w:hAnsi="仿宋" w:cs="Times New Roman" w:hint="eastAsia"/>
                <w:sz w:val="24"/>
                <w:szCs w:val="24"/>
              </w:rPr>
              <w:t>推荐单位（盖章）</w:t>
            </w:r>
          </w:p>
          <w:p w:rsidR="004E3216" w:rsidRPr="008D0958" w:rsidRDefault="004E3216" w:rsidP="00BC2260">
            <w:pPr>
              <w:spacing w:line="500" w:lineRule="exact"/>
              <w:ind w:firstLineChars="200" w:firstLine="480"/>
              <w:rPr>
                <w:rFonts w:ascii="仿宋_GB2312" w:eastAsia="仿宋_GB2312" w:hAnsi="仿宋" w:cs="Times New Roman"/>
                <w:sz w:val="24"/>
                <w:szCs w:val="24"/>
              </w:rPr>
            </w:pPr>
          </w:p>
          <w:p w:rsidR="004E3216" w:rsidRPr="008D0958" w:rsidRDefault="004E3216" w:rsidP="00BC2260">
            <w:pPr>
              <w:spacing w:line="500" w:lineRule="exact"/>
              <w:ind w:firstLineChars="600" w:firstLine="1440"/>
              <w:rPr>
                <w:rFonts w:ascii="仿宋_GB2312" w:eastAsia="仿宋_GB2312" w:hAnsi="仿宋" w:cs="Times New Roman"/>
                <w:sz w:val="24"/>
                <w:szCs w:val="24"/>
              </w:rPr>
            </w:pPr>
            <w:r w:rsidRPr="008D0958">
              <w:rPr>
                <w:rFonts w:ascii="仿宋_GB2312" w:eastAsia="仿宋_GB2312" w:hAnsi="仿宋" w:cs="Times New Roman" w:hint="eastAsia"/>
                <w:sz w:val="24"/>
                <w:szCs w:val="24"/>
              </w:rPr>
              <w:t>年     月     日</w:t>
            </w:r>
          </w:p>
        </w:tc>
      </w:tr>
    </w:tbl>
    <w:p w:rsidR="00BC2260" w:rsidRPr="008D0958" w:rsidRDefault="00BC2260" w:rsidP="00BC2260">
      <w:pPr>
        <w:spacing w:line="500" w:lineRule="exact"/>
        <w:ind w:firstLineChars="200" w:firstLine="420"/>
        <w:rPr>
          <w:rFonts w:ascii="仿宋_GB2312" w:eastAsia="仿宋_GB2312" w:hAnsi="仿宋" w:cs="Times New Roman"/>
          <w:szCs w:val="21"/>
        </w:rPr>
      </w:pPr>
      <w:r w:rsidRPr="008D0958">
        <w:rPr>
          <w:rFonts w:ascii="仿宋_GB2312" w:eastAsia="仿宋_GB2312" w:hAnsi="仿宋" w:cs="Times New Roman" w:hint="eastAsia"/>
          <w:szCs w:val="21"/>
        </w:rPr>
        <w:t>注：此表由各省级教育工作部门填写盖章，请于201</w:t>
      </w:r>
      <w:r w:rsidR="004E3216" w:rsidRPr="008D0958">
        <w:rPr>
          <w:rFonts w:ascii="仿宋_GB2312" w:eastAsia="仿宋_GB2312" w:hAnsi="仿宋" w:cs="Times New Roman" w:hint="eastAsia"/>
          <w:szCs w:val="21"/>
        </w:rPr>
        <w:t>4</w:t>
      </w:r>
      <w:r w:rsidRPr="008D0958">
        <w:rPr>
          <w:rFonts w:ascii="仿宋_GB2312" w:eastAsia="仿宋_GB2312" w:hAnsi="仿宋" w:cs="Times New Roman" w:hint="eastAsia"/>
          <w:szCs w:val="21"/>
        </w:rPr>
        <w:t>年1</w:t>
      </w:r>
      <w:r w:rsidR="004E3216" w:rsidRPr="008D0958">
        <w:rPr>
          <w:rFonts w:ascii="仿宋_GB2312" w:eastAsia="仿宋_GB2312" w:hAnsi="仿宋" w:cs="Times New Roman" w:hint="eastAsia"/>
          <w:szCs w:val="21"/>
        </w:rPr>
        <w:t>1</w:t>
      </w:r>
      <w:r w:rsidRPr="008D0958">
        <w:rPr>
          <w:rFonts w:ascii="仿宋_GB2312" w:eastAsia="仿宋_GB2312" w:hAnsi="仿宋" w:cs="Times New Roman" w:hint="eastAsia"/>
          <w:szCs w:val="21"/>
        </w:rPr>
        <w:t>月1</w:t>
      </w:r>
      <w:r w:rsidR="004E3216" w:rsidRPr="008D0958">
        <w:rPr>
          <w:rFonts w:ascii="仿宋_GB2312" w:eastAsia="仿宋_GB2312" w:hAnsi="仿宋" w:cs="Times New Roman" w:hint="eastAsia"/>
          <w:szCs w:val="21"/>
        </w:rPr>
        <w:t>5</w:t>
      </w:r>
      <w:r w:rsidRPr="008D0958">
        <w:rPr>
          <w:rFonts w:ascii="仿宋_GB2312" w:eastAsia="仿宋_GB2312" w:hAnsi="仿宋" w:cs="Times New Roman" w:hint="eastAsia"/>
          <w:szCs w:val="21"/>
        </w:rPr>
        <w:t>日前以照片（jpg）格式发送至邮箱top100@univs.cn。</w:t>
      </w:r>
    </w:p>
    <w:p w:rsidR="00BC2260" w:rsidRPr="008D0958" w:rsidRDefault="00BC2260" w:rsidP="00BC2260">
      <w:pPr>
        <w:spacing w:line="500" w:lineRule="exact"/>
        <w:ind w:firstLineChars="200" w:firstLine="560"/>
        <w:rPr>
          <w:rFonts w:ascii="仿宋_GB2312" w:eastAsia="仿宋_GB2312" w:hAnsi="仿宋" w:cs="Times New Roman"/>
          <w:sz w:val="28"/>
          <w:szCs w:val="21"/>
        </w:rPr>
      </w:pPr>
    </w:p>
    <w:p w:rsidR="00855BE9" w:rsidRDefault="00855BE9" w:rsidP="004E3216">
      <w:pPr>
        <w:keepNext/>
        <w:keepLines/>
        <w:spacing w:line="500" w:lineRule="exact"/>
        <w:outlineLvl w:val="2"/>
        <w:rPr>
          <w:rFonts w:ascii="仿宋" w:eastAsia="仿宋" w:hAnsi="仿宋" w:cs="Times New Roman"/>
          <w:szCs w:val="21"/>
        </w:rPr>
      </w:pPr>
    </w:p>
    <w:sectPr w:rsidR="00855BE9" w:rsidSect="009F7A5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5A" w:rsidRDefault="0082075A" w:rsidP="009F7A54">
      <w:r>
        <w:separator/>
      </w:r>
    </w:p>
  </w:endnote>
  <w:endnote w:type="continuationSeparator" w:id="0">
    <w:p w:rsidR="0082075A" w:rsidRDefault="0082075A" w:rsidP="009F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7" w:rsidRDefault="00057737" w:rsidP="00057737">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7" w:rsidRDefault="008A3B54" w:rsidP="00057737">
    <w:pPr>
      <w:pStyle w:val="a5"/>
      <w:ind w:firstLine="360"/>
      <w:jc w:val="right"/>
    </w:pPr>
    <w:r>
      <w:fldChar w:fldCharType="begin"/>
    </w:r>
    <w:r>
      <w:instrText xml:space="preserve"> PAGE   \* MERGEFORMAT </w:instrText>
    </w:r>
    <w:r>
      <w:fldChar w:fldCharType="separate"/>
    </w:r>
    <w:r w:rsidR="00F7644C" w:rsidRPr="00F7644C">
      <w:rPr>
        <w:noProof/>
        <w:lang w:val="zh-CN"/>
      </w:rPr>
      <w:t>1</w:t>
    </w:r>
    <w:r>
      <w:rPr>
        <w:noProof/>
        <w:lang w:val="zh-CN"/>
      </w:rPr>
      <w:fldChar w:fldCharType="end"/>
    </w:r>
  </w:p>
  <w:p w:rsidR="00057737" w:rsidRDefault="00057737" w:rsidP="00057737">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7" w:rsidRDefault="00057737" w:rsidP="00057737">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5A" w:rsidRDefault="0082075A" w:rsidP="009F7A54">
      <w:r>
        <w:separator/>
      </w:r>
    </w:p>
  </w:footnote>
  <w:footnote w:type="continuationSeparator" w:id="0">
    <w:p w:rsidR="0082075A" w:rsidRDefault="0082075A" w:rsidP="009F7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7" w:rsidRDefault="00057737" w:rsidP="0005773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7" w:rsidRDefault="00057737" w:rsidP="00057737">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7" w:rsidRDefault="00057737" w:rsidP="00057737">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94C"/>
    <w:multiLevelType w:val="hybridMultilevel"/>
    <w:tmpl w:val="8A6E39DC"/>
    <w:lvl w:ilvl="0" w:tplc="B39874A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B946E72"/>
    <w:multiLevelType w:val="hybridMultilevel"/>
    <w:tmpl w:val="F0A0B3CE"/>
    <w:lvl w:ilvl="0" w:tplc="B6F8DF1A">
      <w:start w:val="1"/>
      <w:numFmt w:val="decimal"/>
      <w:suff w:val="space"/>
      <w:lvlText w:val="%1."/>
      <w:lvlJc w:val="left"/>
      <w:pPr>
        <w:ind w:firstLine="600"/>
      </w:pPr>
      <w:rPr>
        <w:rFonts w:cs="仿宋_GB2312" w:hint="default"/>
      </w:rPr>
    </w:lvl>
    <w:lvl w:ilvl="1" w:tplc="645C8636">
      <w:start w:val="5"/>
      <w:numFmt w:val="japaneseCounting"/>
      <w:lvlText w:val="%2、"/>
      <w:lvlJc w:val="left"/>
      <w:pPr>
        <w:tabs>
          <w:tab w:val="num" w:pos="2160"/>
        </w:tabs>
        <w:ind w:left="2160" w:hanging="720"/>
      </w:pPr>
      <w:rPr>
        <w:rFonts w:hint="default"/>
      </w:rPr>
    </w:lvl>
    <w:lvl w:ilvl="2" w:tplc="0409001B" w:tentative="1">
      <w:start w:val="1"/>
      <w:numFmt w:val="lowerRoman"/>
      <w:lvlText w:val="%3."/>
      <w:lvlJc w:val="right"/>
      <w:pPr>
        <w:ind w:left="2280" w:hanging="420"/>
      </w:pPr>
      <w:rPr>
        <w:rFonts w:cs="Times New Roman"/>
      </w:rPr>
    </w:lvl>
    <w:lvl w:ilvl="3" w:tplc="0409000F" w:tentative="1">
      <w:start w:val="1"/>
      <w:numFmt w:val="decimal"/>
      <w:lvlText w:val="%4."/>
      <w:lvlJc w:val="left"/>
      <w:pPr>
        <w:ind w:left="2700" w:hanging="420"/>
      </w:pPr>
      <w:rPr>
        <w:rFonts w:cs="Times New Roman"/>
      </w:rPr>
    </w:lvl>
    <w:lvl w:ilvl="4" w:tplc="04090019" w:tentative="1">
      <w:start w:val="1"/>
      <w:numFmt w:val="lowerLetter"/>
      <w:lvlText w:val="%5)"/>
      <w:lvlJc w:val="left"/>
      <w:pPr>
        <w:ind w:left="3120" w:hanging="420"/>
      </w:pPr>
      <w:rPr>
        <w:rFonts w:cs="Times New Roman"/>
      </w:rPr>
    </w:lvl>
    <w:lvl w:ilvl="5" w:tplc="0409001B" w:tentative="1">
      <w:start w:val="1"/>
      <w:numFmt w:val="lowerRoman"/>
      <w:lvlText w:val="%6."/>
      <w:lvlJc w:val="right"/>
      <w:pPr>
        <w:ind w:left="3540" w:hanging="420"/>
      </w:pPr>
      <w:rPr>
        <w:rFonts w:cs="Times New Roman"/>
      </w:rPr>
    </w:lvl>
    <w:lvl w:ilvl="6" w:tplc="0409000F" w:tentative="1">
      <w:start w:val="1"/>
      <w:numFmt w:val="decimal"/>
      <w:lvlText w:val="%7."/>
      <w:lvlJc w:val="left"/>
      <w:pPr>
        <w:ind w:left="3960" w:hanging="420"/>
      </w:pPr>
      <w:rPr>
        <w:rFonts w:cs="Times New Roman"/>
      </w:rPr>
    </w:lvl>
    <w:lvl w:ilvl="7" w:tplc="04090019" w:tentative="1">
      <w:start w:val="1"/>
      <w:numFmt w:val="lowerLetter"/>
      <w:lvlText w:val="%8)"/>
      <w:lvlJc w:val="left"/>
      <w:pPr>
        <w:ind w:left="4380" w:hanging="420"/>
      </w:pPr>
      <w:rPr>
        <w:rFonts w:cs="Times New Roman"/>
      </w:rPr>
    </w:lvl>
    <w:lvl w:ilvl="8" w:tplc="0409001B" w:tentative="1">
      <w:start w:val="1"/>
      <w:numFmt w:val="lowerRoman"/>
      <w:lvlText w:val="%9."/>
      <w:lvlJc w:val="right"/>
      <w:pPr>
        <w:ind w:left="4800" w:hanging="420"/>
      </w:pPr>
      <w:rPr>
        <w:rFonts w:cs="Times New Roman"/>
      </w:rPr>
    </w:lvl>
  </w:abstractNum>
  <w:abstractNum w:abstractNumId="2">
    <w:nsid w:val="0C443744"/>
    <w:multiLevelType w:val="hybridMultilevel"/>
    <w:tmpl w:val="A3905732"/>
    <w:lvl w:ilvl="0" w:tplc="B964B8F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A06C4B"/>
    <w:multiLevelType w:val="hybridMultilevel"/>
    <w:tmpl w:val="985A356E"/>
    <w:lvl w:ilvl="0" w:tplc="0409000F">
      <w:start w:val="1"/>
      <w:numFmt w:val="decimal"/>
      <w:lvlText w:val="%1."/>
      <w:lvlJc w:val="left"/>
      <w:pPr>
        <w:ind w:left="481" w:hanging="420"/>
      </w:pPr>
    </w:lvl>
    <w:lvl w:ilvl="1" w:tplc="04090019" w:tentative="1">
      <w:start w:val="1"/>
      <w:numFmt w:val="lowerLetter"/>
      <w:lvlText w:val="%2)"/>
      <w:lvlJc w:val="left"/>
      <w:pPr>
        <w:ind w:left="901" w:hanging="420"/>
      </w:pPr>
    </w:lvl>
    <w:lvl w:ilvl="2" w:tplc="0409001B" w:tentative="1">
      <w:start w:val="1"/>
      <w:numFmt w:val="lowerRoman"/>
      <w:lvlText w:val="%3."/>
      <w:lvlJc w:val="right"/>
      <w:pPr>
        <w:ind w:left="1321" w:hanging="420"/>
      </w:pPr>
    </w:lvl>
    <w:lvl w:ilvl="3" w:tplc="0409000F" w:tentative="1">
      <w:start w:val="1"/>
      <w:numFmt w:val="decimal"/>
      <w:lvlText w:val="%4."/>
      <w:lvlJc w:val="left"/>
      <w:pPr>
        <w:ind w:left="1741" w:hanging="420"/>
      </w:pPr>
    </w:lvl>
    <w:lvl w:ilvl="4" w:tplc="04090019" w:tentative="1">
      <w:start w:val="1"/>
      <w:numFmt w:val="lowerLetter"/>
      <w:lvlText w:val="%5)"/>
      <w:lvlJc w:val="left"/>
      <w:pPr>
        <w:ind w:left="2161" w:hanging="420"/>
      </w:pPr>
    </w:lvl>
    <w:lvl w:ilvl="5" w:tplc="0409001B" w:tentative="1">
      <w:start w:val="1"/>
      <w:numFmt w:val="lowerRoman"/>
      <w:lvlText w:val="%6."/>
      <w:lvlJc w:val="right"/>
      <w:pPr>
        <w:ind w:left="2581" w:hanging="420"/>
      </w:pPr>
    </w:lvl>
    <w:lvl w:ilvl="6" w:tplc="0409000F" w:tentative="1">
      <w:start w:val="1"/>
      <w:numFmt w:val="decimal"/>
      <w:lvlText w:val="%7."/>
      <w:lvlJc w:val="left"/>
      <w:pPr>
        <w:ind w:left="3001" w:hanging="420"/>
      </w:pPr>
    </w:lvl>
    <w:lvl w:ilvl="7" w:tplc="04090019" w:tentative="1">
      <w:start w:val="1"/>
      <w:numFmt w:val="lowerLetter"/>
      <w:lvlText w:val="%8)"/>
      <w:lvlJc w:val="left"/>
      <w:pPr>
        <w:ind w:left="3421" w:hanging="420"/>
      </w:pPr>
    </w:lvl>
    <w:lvl w:ilvl="8" w:tplc="0409001B" w:tentative="1">
      <w:start w:val="1"/>
      <w:numFmt w:val="lowerRoman"/>
      <w:lvlText w:val="%9."/>
      <w:lvlJc w:val="right"/>
      <w:pPr>
        <w:ind w:left="3841" w:hanging="420"/>
      </w:pPr>
    </w:lvl>
  </w:abstractNum>
  <w:abstractNum w:abstractNumId="4">
    <w:nsid w:val="21B54B05"/>
    <w:multiLevelType w:val="hybridMultilevel"/>
    <w:tmpl w:val="82C4156C"/>
    <w:lvl w:ilvl="0" w:tplc="0409000F">
      <w:start w:val="1"/>
      <w:numFmt w:val="decimal"/>
      <w:lvlText w:val="%1."/>
      <w:lvlJc w:val="left"/>
      <w:pPr>
        <w:ind w:left="61" w:hanging="420"/>
      </w:pPr>
    </w:lvl>
    <w:lvl w:ilvl="1" w:tplc="04090019" w:tentative="1">
      <w:start w:val="1"/>
      <w:numFmt w:val="lowerLetter"/>
      <w:lvlText w:val="%2)"/>
      <w:lvlJc w:val="left"/>
      <w:pPr>
        <w:ind w:left="481" w:hanging="420"/>
      </w:pPr>
    </w:lvl>
    <w:lvl w:ilvl="2" w:tplc="0409001B" w:tentative="1">
      <w:start w:val="1"/>
      <w:numFmt w:val="lowerRoman"/>
      <w:lvlText w:val="%3."/>
      <w:lvlJc w:val="right"/>
      <w:pPr>
        <w:ind w:left="901" w:hanging="420"/>
      </w:pPr>
    </w:lvl>
    <w:lvl w:ilvl="3" w:tplc="0409000F" w:tentative="1">
      <w:start w:val="1"/>
      <w:numFmt w:val="decimal"/>
      <w:lvlText w:val="%4."/>
      <w:lvlJc w:val="left"/>
      <w:pPr>
        <w:ind w:left="1321" w:hanging="420"/>
      </w:pPr>
    </w:lvl>
    <w:lvl w:ilvl="4" w:tplc="04090019" w:tentative="1">
      <w:start w:val="1"/>
      <w:numFmt w:val="lowerLetter"/>
      <w:lvlText w:val="%5)"/>
      <w:lvlJc w:val="left"/>
      <w:pPr>
        <w:ind w:left="1741" w:hanging="420"/>
      </w:pPr>
    </w:lvl>
    <w:lvl w:ilvl="5" w:tplc="0409001B" w:tentative="1">
      <w:start w:val="1"/>
      <w:numFmt w:val="lowerRoman"/>
      <w:lvlText w:val="%6."/>
      <w:lvlJc w:val="right"/>
      <w:pPr>
        <w:ind w:left="2161" w:hanging="420"/>
      </w:pPr>
    </w:lvl>
    <w:lvl w:ilvl="6" w:tplc="0409000F" w:tentative="1">
      <w:start w:val="1"/>
      <w:numFmt w:val="decimal"/>
      <w:lvlText w:val="%7."/>
      <w:lvlJc w:val="left"/>
      <w:pPr>
        <w:ind w:left="2581" w:hanging="420"/>
      </w:pPr>
    </w:lvl>
    <w:lvl w:ilvl="7" w:tplc="04090019" w:tentative="1">
      <w:start w:val="1"/>
      <w:numFmt w:val="lowerLetter"/>
      <w:lvlText w:val="%8)"/>
      <w:lvlJc w:val="left"/>
      <w:pPr>
        <w:ind w:left="3001" w:hanging="420"/>
      </w:pPr>
    </w:lvl>
    <w:lvl w:ilvl="8" w:tplc="0409001B" w:tentative="1">
      <w:start w:val="1"/>
      <w:numFmt w:val="lowerRoman"/>
      <w:lvlText w:val="%9."/>
      <w:lvlJc w:val="right"/>
      <w:pPr>
        <w:ind w:left="3421" w:hanging="420"/>
      </w:pPr>
    </w:lvl>
  </w:abstractNum>
  <w:abstractNum w:abstractNumId="5">
    <w:nsid w:val="21E871A0"/>
    <w:multiLevelType w:val="hybridMultilevel"/>
    <w:tmpl w:val="9034C48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6EB46EC"/>
    <w:multiLevelType w:val="hybridMultilevel"/>
    <w:tmpl w:val="DA0E0CC0"/>
    <w:lvl w:ilvl="0" w:tplc="062413B8">
      <w:start w:val="5"/>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2A857069"/>
    <w:multiLevelType w:val="hybridMultilevel"/>
    <w:tmpl w:val="E1E47280"/>
    <w:lvl w:ilvl="0" w:tplc="E0605420">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9D500A"/>
    <w:multiLevelType w:val="hybridMultilevel"/>
    <w:tmpl w:val="B8E4A1FE"/>
    <w:lvl w:ilvl="0" w:tplc="0409000F">
      <w:start w:val="1"/>
      <w:numFmt w:val="decimal"/>
      <w:lvlText w:val="%1."/>
      <w:lvlJc w:val="left"/>
      <w:pPr>
        <w:ind w:left="988"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401E6D8D"/>
    <w:multiLevelType w:val="hybridMultilevel"/>
    <w:tmpl w:val="069E4AD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104650F"/>
    <w:multiLevelType w:val="hybridMultilevel"/>
    <w:tmpl w:val="FA3422BC"/>
    <w:lvl w:ilvl="0" w:tplc="225A20C8">
      <w:start w:val="2"/>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0D49DC"/>
    <w:multiLevelType w:val="hybridMultilevel"/>
    <w:tmpl w:val="F146A4D0"/>
    <w:lvl w:ilvl="0" w:tplc="D246782E">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1D769C5"/>
    <w:multiLevelType w:val="hybridMultilevel"/>
    <w:tmpl w:val="094CED1E"/>
    <w:lvl w:ilvl="0" w:tplc="1D6E8586">
      <w:start w:val="1"/>
      <w:numFmt w:val="decimal"/>
      <w:lvlText w:val="%1."/>
      <w:lvlJc w:val="left"/>
      <w:pPr>
        <w:ind w:left="1280" w:hanging="360"/>
      </w:pPr>
      <w:rPr>
        <w:rFonts w:hint="default"/>
      </w:rPr>
    </w:lvl>
    <w:lvl w:ilvl="1" w:tplc="04090019">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13">
    <w:nsid w:val="564317C9"/>
    <w:multiLevelType w:val="hybridMultilevel"/>
    <w:tmpl w:val="A7CA656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59BF2C65"/>
    <w:multiLevelType w:val="hybridMultilevel"/>
    <w:tmpl w:val="8B327CFA"/>
    <w:lvl w:ilvl="0" w:tplc="5B5A248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67655133"/>
    <w:multiLevelType w:val="hybridMultilevel"/>
    <w:tmpl w:val="EFB0B236"/>
    <w:lvl w:ilvl="0" w:tplc="DF1CC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275E21"/>
    <w:multiLevelType w:val="hybridMultilevel"/>
    <w:tmpl w:val="8FFE72D4"/>
    <w:lvl w:ilvl="0" w:tplc="D59C449E">
      <w:start w:val="1"/>
      <w:numFmt w:val="decimal"/>
      <w:pStyle w:val="3"/>
      <w:lvlText w:val="%1."/>
      <w:lvlJc w:val="left"/>
      <w:pPr>
        <w:tabs>
          <w:tab w:val="num" w:pos="1260"/>
        </w:tabs>
        <w:ind w:left="1260" w:hanging="360"/>
      </w:pPr>
      <w:rPr>
        <w:rFonts w:hint="default"/>
      </w:rPr>
    </w:lvl>
    <w:lvl w:ilvl="1" w:tplc="AD7A972E">
      <w:start w:val="1"/>
      <w:numFmt w:val="decimal"/>
      <w:lvlText w:val="（%2）"/>
      <w:lvlJc w:val="left"/>
      <w:pPr>
        <w:ind w:left="1500" w:hanging="1080"/>
      </w:pPr>
      <w:rPr>
        <w:rFonts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25C06EC"/>
    <w:multiLevelType w:val="hybridMultilevel"/>
    <w:tmpl w:val="AA1685F4"/>
    <w:lvl w:ilvl="0" w:tplc="15DE268A">
      <w:start w:val="1"/>
      <w:numFmt w:val="chineseCountingThousand"/>
      <w:pStyle w:val="1"/>
      <w:lvlText w:val="%1、"/>
      <w:lvlJc w:val="left"/>
      <w:pPr>
        <w:ind w:left="420" w:hanging="420"/>
      </w:pPr>
    </w:lvl>
    <w:lvl w:ilvl="1" w:tplc="CDF6E770">
      <w:start w:val="1"/>
      <w:numFmt w:val="chineseCountingThousand"/>
      <w:pStyle w:val="2"/>
      <w:lvlText w:val="(%2)"/>
      <w:lvlJc w:val="left"/>
      <w:pPr>
        <w:tabs>
          <w:tab w:val="num" w:pos="393"/>
        </w:tabs>
        <w:ind w:left="1413" w:hanging="420"/>
      </w:pPr>
      <w:rPr>
        <w:rFonts w:cs="Times New Roman" w:hint="eastAsia"/>
      </w:rPr>
    </w:lvl>
    <w:lvl w:ilvl="2" w:tplc="D59C449E">
      <w:start w:val="1"/>
      <w:numFmt w:val="decimal"/>
      <w:lvlText w:val="%3."/>
      <w:lvlJc w:val="left"/>
      <w:pPr>
        <w:tabs>
          <w:tab w:val="num" w:pos="1200"/>
        </w:tabs>
        <w:ind w:left="1200" w:hanging="360"/>
      </w:pPr>
      <w:rPr>
        <w:rFonts w:hint="default"/>
      </w:rPr>
    </w:lvl>
    <w:lvl w:ilvl="3" w:tplc="5C78EE56">
      <w:start w:val="3"/>
      <w:numFmt w:val="decimal"/>
      <w:lvlText w:val="（%4）"/>
      <w:lvlJc w:val="left"/>
      <w:pPr>
        <w:ind w:left="1429" w:hanging="720"/>
      </w:pPr>
      <w:rPr>
        <w:rFonts w:hint="default"/>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7"/>
  </w:num>
  <w:num w:numId="2">
    <w:abstractNumId w:val="1"/>
  </w:num>
  <w:num w:numId="3">
    <w:abstractNumId w:val="16"/>
  </w:num>
  <w:num w:numId="4">
    <w:abstractNumId w:val="16"/>
    <w:lvlOverride w:ilvl="0">
      <w:startOverride w:val="1"/>
    </w:lvlOverride>
  </w:num>
  <w:num w:numId="5">
    <w:abstractNumId w:val="2"/>
  </w:num>
  <w:num w:numId="6">
    <w:abstractNumId w:val="10"/>
  </w:num>
  <w:num w:numId="7">
    <w:abstractNumId w:val="7"/>
  </w:num>
  <w:num w:numId="8">
    <w:abstractNumId w:val="11"/>
  </w:num>
  <w:num w:numId="9">
    <w:abstractNumId w:val="6"/>
  </w:num>
  <w:num w:numId="10">
    <w:abstractNumId w:val="4"/>
  </w:num>
  <w:num w:numId="11">
    <w:abstractNumId w:val="3"/>
  </w:num>
  <w:num w:numId="12">
    <w:abstractNumId w:val="15"/>
  </w:num>
  <w:num w:numId="13">
    <w:abstractNumId w:val="14"/>
  </w:num>
  <w:num w:numId="14">
    <w:abstractNumId w:val="12"/>
  </w:num>
  <w:num w:numId="15">
    <w:abstractNumId w:val="5"/>
  </w:num>
  <w:num w:numId="16">
    <w:abstractNumId w:val="8"/>
  </w:num>
  <w:num w:numId="17">
    <w:abstractNumId w:val="0"/>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2260"/>
    <w:rsid w:val="00010210"/>
    <w:rsid w:val="000248CA"/>
    <w:rsid w:val="000341B6"/>
    <w:rsid w:val="00051832"/>
    <w:rsid w:val="00057737"/>
    <w:rsid w:val="0006284B"/>
    <w:rsid w:val="000A067D"/>
    <w:rsid w:val="000A5EC2"/>
    <w:rsid w:val="000A6005"/>
    <w:rsid w:val="000C3243"/>
    <w:rsid w:val="000D0945"/>
    <w:rsid w:val="000D0A75"/>
    <w:rsid w:val="000D53B7"/>
    <w:rsid w:val="000F2161"/>
    <w:rsid w:val="00130D60"/>
    <w:rsid w:val="001338FD"/>
    <w:rsid w:val="00141F4A"/>
    <w:rsid w:val="00145EA1"/>
    <w:rsid w:val="001479A9"/>
    <w:rsid w:val="00166357"/>
    <w:rsid w:val="00191AAE"/>
    <w:rsid w:val="001A2C8E"/>
    <w:rsid w:val="001D4222"/>
    <w:rsid w:val="001D7FFD"/>
    <w:rsid w:val="001E3140"/>
    <w:rsid w:val="001F0BA5"/>
    <w:rsid w:val="001F40A5"/>
    <w:rsid w:val="001F65D0"/>
    <w:rsid w:val="00210ECB"/>
    <w:rsid w:val="00212E3B"/>
    <w:rsid w:val="00222AF8"/>
    <w:rsid w:val="0023135F"/>
    <w:rsid w:val="00270F08"/>
    <w:rsid w:val="00284F69"/>
    <w:rsid w:val="00295329"/>
    <w:rsid w:val="002A1674"/>
    <w:rsid w:val="002B5713"/>
    <w:rsid w:val="002C7685"/>
    <w:rsid w:val="002D164B"/>
    <w:rsid w:val="002E1E29"/>
    <w:rsid w:val="002F7C21"/>
    <w:rsid w:val="00324B0D"/>
    <w:rsid w:val="00334728"/>
    <w:rsid w:val="0036180C"/>
    <w:rsid w:val="00370A4B"/>
    <w:rsid w:val="003715CB"/>
    <w:rsid w:val="0037560A"/>
    <w:rsid w:val="00396BF3"/>
    <w:rsid w:val="003A1CC7"/>
    <w:rsid w:val="003A459C"/>
    <w:rsid w:val="003B7B2B"/>
    <w:rsid w:val="003C2013"/>
    <w:rsid w:val="003C7C66"/>
    <w:rsid w:val="003D0C39"/>
    <w:rsid w:val="004017E4"/>
    <w:rsid w:val="00402306"/>
    <w:rsid w:val="00406405"/>
    <w:rsid w:val="0041656F"/>
    <w:rsid w:val="004219AA"/>
    <w:rsid w:val="0042538F"/>
    <w:rsid w:val="004361F0"/>
    <w:rsid w:val="0045554F"/>
    <w:rsid w:val="0046111C"/>
    <w:rsid w:val="00477AEC"/>
    <w:rsid w:val="004C0213"/>
    <w:rsid w:val="004C1265"/>
    <w:rsid w:val="004C35F2"/>
    <w:rsid w:val="004D04AC"/>
    <w:rsid w:val="004D5E4B"/>
    <w:rsid w:val="004E3216"/>
    <w:rsid w:val="004E7FF6"/>
    <w:rsid w:val="00501939"/>
    <w:rsid w:val="00507AB2"/>
    <w:rsid w:val="00512809"/>
    <w:rsid w:val="0051330D"/>
    <w:rsid w:val="00521C03"/>
    <w:rsid w:val="005366D5"/>
    <w:rsid w:val="00544B88"/>
    <w:rsid w:val="005622E9"/>
    <w:rsid w:val="005852D1"/>
    <w:rsid w:val="00594195"/>
    <w:rsid w:val="00594852"/>
    <w:rsid w:val="005B7CB1"/>
    <w:rsid w:val="005C457E"/>
    <w:rsid w:val="00650AF8"/>
    <w:rsid w:val="006623E7"/>
    <w:rsid w:val="0066282F"/>
    <w:rsid w:val="00697F48"/>
    <w:rsid w:val="006C194B"/>
    <w:rsid w:val="006E0D34"/>
    <w:rsid w:val="006F5499"/>
    <w:rsid w:val="00702A75"/>
    <w:rsid w:val="00703DAF"/>
    <w:rsid w:val="00722859"/>
    <w:rsid w:val="00722947"/>
    <w:rsid w:val="0073221E"/>
    <w:rsid w:val="00732D6D"/>
    <w:rsid w:val="00740207"/>
    <w:rsid w:val="00747B23"/>
    <w:rsid w:val="00751EDA"/>
    <w:rsid w:val="00760B6C"/>
    <w:rsid w:val="00793A20"/>
    <w:rsid w:val="007A1B72"/>
    <w:rsid w:val="007A508B"/>
    <w:rsid w:val="007B1007"/>
    <w:rsid w:val="007D49AE"/>
    <w:rsid w:val="007D509E"/>
    <w:rsid w:val="007F7944"/>
    <w:rsid w:val="0082075A"/>
    <w:rsid w:val="008311E9"/>
    <w:rsid w:val="00845E01"/>
    <w:rsid w:val="008511CF"/>
    <w:rsid w:val="00855BE9"/>
    <w:rsid w:val="008703E4"/>
    <w:rsid w:val="0087649A"/>
    <w:rsid w:val="00883030"/>
    <w:rsid w:val="00886533"/>
    <w:rsid w:val="008A0856"/>
    <w:rsid w:val="008A0B63"/>
    <w:rsid w:val="008A3B54"/>
    <w:rsid w:val="008A6663"/>
    <w:rsid w:val="008B236F"/>
    <w:rsid w:val="008C4FB7"/>
    <w:rsid w:val="008D0958"/>
    <w:rsid w:val="008D1E1F"/>
    <w:rsid w:val="008E7679"/>
    <w:rsid w:val="00901913"/>
    <w:rsid w:val="009072B7"/>
    <w:rsid w:val="009151A0"/>
    <w:rsid w:val="009275CC"/>
    <w:rsid w:val="0093494D"/>
    <w:rsid w:val="00952A87"/>
    <w:rsid w:val="00972858"/>
    <w:rsid w:val="00973EEF"/>
    <w:rsid w:val="00974A35"/>
    <w:rsid w:val="00982ADE"/>
    <w:rsid w:val="00983AFD"/>
    <w:rsid w:val="009C7471"/>
    <w:rsid w:val="009E27CC"/>
    <w:rsid w:val="009F13B5"/>
    <w:rsid w:val="009F7A54"/>
    <w:rsid w:val="00A05FC6"/>
    <w:rsid w:val="00A11CA8"/>
    <w:rsid w:val="00A16255"/>
    <w:rsid w:val="00A37DE3"/>
    <w:rsid w:val="00A50027"/>
    <w:rsid w:val="00A551D1"/>
    <w:rsid w:val="00A5665C"/>
    <w:rsid w:val="00A56E12"/>
    <w:rsid w:val="00A725B4"/>
    <w:rsid w:val="00A72A5E"/>
    <w:rsid w:val="00A91CEE"/>
    <w:rsid w:val="00A94FE7"/>
    <w:rsid w:val="00AA0237"/>
    <w:rsid w:val="00AA201A"/>
    <w:rsid w:val="00AA2E92"/>
    <w:rsid w:val="00AB09AE"/>
    <w:rsid w:val="00AC25AA"/>
    <w:rsid w:val="00AC347F"/>
    <w:rsid w:val="00AC41BA"/>
    <w:rsid w:val="00AC509A"/>
    <w:rsid w:val="00AE533B"/>
    <w:rsid w:val="00AE58BC"/>
    <w:rsid w:val="00B60061"/>
    <w:rsid w:val="00B97B79"/>
    <w:rsid w:val="00BB2BD6"/>
    <w:rsid w:val="00BB52BA"/>
    <w:rsid w:val="00BC2260"/>
    <w:rsid w:val="00BD39F3"/>
    <w:rsid w:val="00BD3AEE"/>
    <w:rsid w:val="00BE3958"/>
    <w:rsid w:val="00BF60B4"/>
    <w:rsid w:val="00C10342"/>
    <w:rsid w:val="00C140DA"/>
    <w:rsid w:val="00C5369D"/>
    <w:rsid w:val="00C73014"/>
    <w:rsid w:val="00C8010C"/>
    <w:rsid w:val="00C85CB5"/>
    <w:rsid w:val="00C87677"/>
    <w:rsid w:val="00C9618A"/>
    <w:rsid w:val="00CB2285"/>
    <w:rsid w:val="00CB29DD"/>
    <w:rsid w:val="00CC087B"/>
    <w:rsid w:val="00CD7C23"/>
    <w:rsid w:val="00CE2156"/>
    <w:rsid w:val="00CE260E"/>
    <w:rsid w:val="00CE3D55"/>
    <w:rsid w:val="00CE4D52"/>
    <w:rsid w:val="00CF61E7"/>
    <w:rsid w:val="00D13C3C"/>
    <w:rsid w:val="00D66A43"/>
    <w:rsid w:val="00D9658B"/>
    <w:rsid w:val="00DA0AAA"/>
    <w:rsid w:val="00DC29A1"/>
    <w:rsid w:val="00DF3C01"/>
    <w:rsid w:val="00DF7C5D"/>
    <w:rsid w:val="00E211E3"/>
    <w:rsid w:val="00E22AD7"/>
    <w:rsid w:val="00E5637E"/>
    <w:rsid w:val="00E70F07"/>
    <w:rsid w:val="00E879AD"/>
    <w:rsid w:val="00E96723"/>
    <w:rsid w:val="00EB192B"/>
    <w:rsid w:val="00ED21F8"/>
    <w:rsid w:val="00EF4719"/>
    <w:rsid w:val="00F22552"/>
    <w:rsid w:val="00F25041"/>
    <w:rsid w:val="00F609C7"/>
    <w:rsid w:val="00F7644C"/>
    <w:rsid w:val="00FA0100"/>
    <w:rsid w:val="00FB693D"/>
    <w:rsid w:val="00FC7DB8"/>
    <w:rsid w:val="00FD1418"/>
    <w:rsid w:val="00FF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9C"/>
    <w:pPr>
      <w:widowControl w:val="0"/>
      <w:jc w:val="both"/>
    </w:pPr>
  </w:style>
  <w:style w:type="paragraph" w:styleId="10">
    <w:name w:val="heading 1"/>
    <w:basedOn w:val="a"/>
    <w:next w:val="a"/>
    <w:link w:val="1Char"/>
    <w:uiPriority w:val="9"/>
    <w:qFormat/>
    <w:rsid w:val="00BC2260"/>
    <w:pPr>
      <w:keepNext/>
      <w:keepLines/>
      <w:spacing w:before="340" w:after="330" w:line="360" w:lineRule="auto"/>
      <w:ind w:firstLineChars="200" w:firstLine="200"/>
      <w:outlineLvl w:val="0"/>
    </w:pPr>
    <w:rPr>
      <w:rFonts w:ascii="Times New Roman" w:eastAsia="华文中宋" w:hAnsi="Times New Roman" w:cs="Times New Roman"/>
      <w:b/>
      <w:bCs/>
      <w:kern w:val="44"/>
      <w:sz w:val="44"/>
      <w:szCs w:val="44"/>
    </w:rPr>
  </w:style>
  <w:style w:type="paragraph" w:styleId="20">
    <w:name w:val="heading 2"/>
    <w:basedOn w:val="a"/>
    <w:next w:val="a"/>
    <w:link w:val="2Char"/>
    <w:unhideWhenUsed/>
    <w:qFormat/>
    <w:rsid w:val="00BC2260"/>
    <w:pPr>
      <w:keepNext/>
      <w:keepLines/>
      <w:spacing w:line="500" w:lineRule="exact"/>
      <w:ind w:firstLineChars="200" w:firstLine="200"/>
      <w:outlineLvl w:val="1"/>
    </w:pPr>
    <w:rPr>
      <w:rFonts w:ascii="Cambria" w:eastAsia="仿宋" w:hAnsi="Cambria" w:cs="Times New Roman"/>
      <w:b/>
      <w:bCs/>
      <w:sz w:val="30"/>
      <w:szCs w:val="32"/>
    </w:rPr>
  </w:style>
  <w:style w:type="paragraph" w:styleId="30">
    <w:name w:val="heading 3"/>
    <w:basedOn w:val="a"/>
    <w:next w:val="a"/>
    <w:link w:val="3Char"/>
    <w:unhideWhenUsed/>
    <w:qFormat/>
    <w:rsid w:val="00BC2260"/>
    <w:pPr>
      <w:keepNext/>
      <w:keepLines/>
      <w:spacing w:line="500" w:lineRule="exact"/>
      <w:ind w:firstLineChars="200" w:firstLine="200"/>
      <w:outlineLvl w:val="2"/>
    </w:pPr>
    <w:rPr>
      <w:rFonts w:ascii="Calibri" w:eastAsia="仿宋" w:hAnsi="Calibri" w:cs="Times New Roman"/>
      <w:b/>
      <w:bCs/>
      <w:sz w:val="28"/>
      <w:szCs w:val="32"/>
    </w:rPr>
  </w:style>
  <w:style w:type="paragraph" w:styleId="4">
    <w:name w:val="heading 4"/>
    <w:basedOn w:val="a"/>
    <w:next w:val="a"/>
    <w:link w:val="4Char"/>
    <w:unhideWhenUsed/>
    <w:qFormat/>
    <w:rsid w:val="00BC2260"/>
    <w:pPr>
      <w:keepNext/>
      <w:keepLines/>
      <w:spacing w:line="500" w:lineRule="exact"/>
      <w:ind w:firstLineChars="200" w:firstLine="200"/>
      <w:outlineLvl w:val="3"/>
    </w:pPr>
    <w:rPr>
      <w:rFonts w:ascii="Calibri" w:eastAsia="仿宋" w:hAnsi="Calibri"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rsid w:val="00BC2260"/>
    <w:rPr>
      <w:rFonts w:ascii="Times New Roman" w:eastAsia="华文中宋" w:hAnsi="Times New Roman" w:cs="Times New Roman"/>
      <w:b/>
      <w:bCs/>
      <w:kern w:val="44"/>
      <w:sz w:val="44"/>
      <w:szCs w:val="44"/>
    </w:rPr>
  </w:style>
  <w:style w:type="character" w:customStyle="1" w:styleId="2Char">
    <w:name w:val="标题 2 Char"/>
    <w:basedOn w:val="a0"/>
    <w:link w:val="20"/>
    <w:rsid w:val="00BC2260"/>
    <w:rPr>
      <w:rFonts w:ascii="Cambria" w:eastAsia="仿宋" w:hAnsi="Cambria" w:cs="Times New Roman"/>
      <w:b/>
      <w:bCs/>
      <w:sz w:val="30"/>
      <w:szCs w:val="32"/>
    </w:rPr>
  </w:style>
  <w:style w:type="character" w:customStyle="1" w:styleId="3Char">
    <w:name w:val="标题 3 Char"/>
    <w:basedOn w:val="a0"/>
    <w:link w:val="30"/>
    <w:rsid w:val="00BC2260"/>
    <w:rPr>
      <w:rFonts w:ascii="Calibri" w:eastAsia="仿宋" w:hAnsi="Calibri" w:cs="Times New Roman"/>
      <w:b/>
      <w:bCs/>
      <w:sz w:val="28"/>
      <w:szCs w:val="32"/>
    </w:rPr>
  </w:style>
  <w:style w:type="character" w:customStyle="1" w:styleId="4Char">
    <w:name w:val="标题 4 Char"/>
    <w:basedOn w:val="a0"/>
    <w:link w:val="4"/>
    <w:rsid w:val="00BC2260"/>
    <w:rPr>
      <w:rFonts w:ascii="Calibri" w:eastAsia="仿宋" w:hAnsi="Calibri" w:cs="Times New Roman"/>
      <w:bCs/>
      <w:sz w:val="28"/>
      <w:szCs w:val="28"/>
    </w:rPr>
  </w:style>
  <w:style w:type="numbering" w:customStyle="1" w:styleId="11">
    <w:name w:val="无列表1"/>
    <w:next w:val="a2"/>
    <w:semiHidden/>
    <w:rsid w:val="00BC2260"/>
  </w:style>
  <w:style w:type="paragraph" w:customStyle="1" w:styleId="12">
    <w:name w:val="列出段落1"/>
    <w:basedOn w:val="a"/>
    <w:rsid w:val="00BC2260"/>
    <w:pPr>
      <w:spacing w:line="500" w:lineRule="exact"/>
      <w:ind w:firstLineChars="200" w:firstLine="420"/>
    </w:pPr>
    <w:rPr>
      <w:rFonts w:ascii="Times New Roman" w:eastAsia="仿宋" w:hAnsi="Times New Roman" w:cs="Times New Roman"/>
      <w:sz w:val="28"/>
      <w:szCs w:val="24"/>
    </w:rPr>
  </w:style>
  <w:style w:type="paragraph" w:customStyle="1" w:styleId="1">
    <w:name w:val="样式1"/>
    <w:basedOn w:val="12"/>
    <w:rsid w:val="00BC2260"/>
    <w:pPr>
      <w:numPr>
        <w:numId w:val="1"/>
      </w:numPr>
      <w:spacing w:line="580" w:lineRule="exact"/>
      <w:ind w:firstLineChars="0" w:firstLine="0"/>
    </w:pPr>
    <w:rPr>
      <w:rFonts w:ascii="仿宋" w:hAnsi="仿宋" w:cs="黑体"/>
      <w:b/>
      <w:szCs w:val="28"/>
    </w:rPr>
  </w:style>
  <w:style w:type="paragraph" w:customStyle="1" w:styleId="2">
    <w:name w:val="样式2"/>
    <w:basedOn w:val="12"/>
    <w:rsid w:val="00BC2260"/>
    <w:pPr>
      <w:numPr>
        <w:ilvl w:val="1"/>
        <w:numId w:val="1"/>
      </w:numPr>
      <w:spacing w:line="580" w:lineRule="exact"/>
      <w:ind w:firstLineChars="0" w:firstLine="0"/>
    </w:pPr>
    <w:rPr>
      <w:rFonts w:ascii="仿宋" w:hAnsi="仿宋" w:cs="仿宋_GB2312"/>
      <w:szCs w:val="28"/>
    </w:rPr>
  </w:style>
  <w:style w:type="paragraph" w:customStyle="1" w:styleId="3">
    <w:name w:val="样式3"/>
    <w:basedOn w:val="12"/>
    <w:rsid w:val="00BC2260"/>
    <w:pPr>
      <w:numPr>
        <w:numId w:val="3"/>
      </w:numPr>
      <w:spacing w:line="580" w:lineRule="exact"/>
      <w:ind w:firstLineChars="0" w:firstLine="0"/>
    </w:pPr>
    <w:rPr>
      <w:rFonts w:ascii="仿宋" w:hAnsi="仿宋" w:cs="仿宋_GB2312"/>
      <w:bCs/>
      <w:szCs w:val="28"/>
    </w:rPr>
  </w:style>
  <w:style w:type="paragraph" w:styleId="a3">
    <w:name w:val="Date"/>
    <w:basedOn w:val="a"/>
    <w:next w:val="a"/>
    <w:link w:val="Char"/>
    <w:rsid w:val="00BC2260"/>
    <w:pPr>
      <w:spacing w:line="500" w:lineRule="exact"/>
      <w:ind w:leftChars="2500" w:left="100" w:firstLineChars="200" w:firstLine="200"/>
    </w:pPr>
    <w:rPr>
      <w:rFonts w:ascii="Calibri" w:eastAsia="仿宋" w:hAnsi="Calibri" w:cs="Calibri"/>
      <w:sz w:val="28"/>
      <w:szCs w:val="21"/>
    </w:rPr>
  </w:style>
  <w:style w:type="character" w:customStyle="1" w:styleId="Char">
    <w:name w:val="日期 Char"/>
    <w:basedOn w:val="a0"/>
    <w:link w:val="a3"/>
    <w:rsid w:val="00BC2260"/>
    <w:rPr>
      <w:rFonts w:ascii="Calibri" w:eastAsia="仿宋" w:hAnsi="Calibri" w:cs="Calibri"/>
      <w:sz w:val="28"/>
      <w:szCs w:val="21"/>
    </w:rPr>
  </w:style>
  <w:style w:type="paragraph" w:styleId="a4">
    <w:name w:val="header"/>
    <w:basedOn w:val="a"/>
    <w:link w:val="Char0"/>
    <w:rsid w:val="00BC2260"/>
    <w:pPr>
      <w:pBdr>
        <w:bottom w:val="single" w:sz="6" w:space="1" w:color="auto"/>
      </w:pBdr>
      <w:tabs>
        <w:tab w:val="center" w:pos="4153"/>
        <w:tab w:val="right" w:pos="8306"/>
      </w:tabs>
      <w:snapToGrid w:val="0"/>
      <w:spacing w:line="500" w:lineRule="exact"/>
      <w:ind w:firstLineChars="200" w:firstLine="200"/>
      <w:jc w:val="center"/>
    </w:pPr>
    <w:rPr>
      <w:rFonts w:ascii="Calibri" w:eastAsia="宋体" w:hAnsi="Calibri" w:cs="Times New Roman"/>
      <w:sz w:val="18"/>
      <w:szCs w:val="18"/>
    </w:rPr>
  </w:style>
  <w:style w:type="character" w:customStyle="1" w:styleId="Char0">
    <w:name w:val="页眉 Char"/>
    <w:basedOn w:val="a0"/>
    <w:link w:val="a4"/>
    <w:rsid w:val="00BC2260"/>
    <w:rPr>
      <w:rFonts w:ascii="Calibri" w:eastAsia="宋体" w:hAnsi="Calibri" w:cs="Times New Roman"/>
      <w:sz w:val="18"/>
      <w:szCs w:val="18"/>
    </w:rPr>
  </w:style>
  <w:style w:type="paragraph" w:styleId="a5">
    <w:name w:val="footer"/>
    <w:basedOn w:val="a"/>
    <w:link w:val="Char1"/>
    <w:uiPriority w:val="99"/>
    <w:rsid w:val="00BC2260"/>
    <w:pPr>
      <w:tabs>
        <w:tab w:val="center" w:pos="4153"/>
        <w:tab w:val="right" w:pos="8306"/>
      </w:tabs>
      <w:snapToGrid w:val="0"/>
      <w:spacing w:line="500" w:lineRule="exact"/>
      <w:ind w:firstLineChars="200" w:firstLine="200"/>
      <w:jc w:val="left"/>
    </w:pPr>
    <w:rPr>
      <w:rFonts w:ascii="Calibri" w:eastAsia="宋体" w:hAnsi="Calibri" w:cs="Times New Roman"/>
      <w:sz w:val="18"/>
      <w:szCs w:val="18"/>
    </w:rPr>
  </w:style>
  <w:style w:type="character" w:customStyle="1" w:styleId="Char1">
    <w:name w:val="页脚 Char"/>
    <w:basedOn w:val="a0"/>
    <w:link w:val="a5"/>
    <w:uiPriority w:val="99"/>
    <w:rsid w:val="00BC2260"/>
    <w:rPr>
      <w:rFonts w:ascii="Calibri" w:eastAsia="宋体" w:hAnsi="Calibri" w:cs="Times New Roman"/>
      <w:sz w:val="18"/>
      <w:szCs w:val="18"/>
    </w:rPr>
  </w:style>
  <w:style w:type="character" w:styleId="a6">
    <w:name w:val="Hyperlink"/>
    <w:uiPriority w:val="99"/>
    <w:rsid w:val="00BC2260"/>
    <w:rPr>
      <w:color w:val="0000FF"/>
      <w:u w:val="single"/>
    </w:rPr>
  </w:style>
  <w:style w:type="paragraph" w:styleId="a7">
    <w:name w:val="Balloon Text"/>
    <w:basedOn w:val="a"/>
    <w:link w:val="Char2"/>
    <w:rsid w:val="00BC2260"/>
    <w:pPr>
      <w:spacing w:line="500" w:lineRule="exact"/>
      <w:ind w:firstLineChars="200" w:firstLine="200"/>
    </w:pPr>
    <w:rPr>
      <w:rFonts w:ascii="Calibri" w:eastAsia="宋体" w:hAnsi="Calibri" w:cs="Times New Roman"/>
      <w:sz w:val="18"/>
      <w:szCs w:val="18"/>
    </w:rPr>
  </w:style>
  <w:style w:type="character" w:customStyle="1" w:styleId="Char2">
    <w:name w:val="批注框文本 Char"/>
    <w:basedOn w:val="a0"/>
    <w:link w:val="a7"/>
    <w:rsid w:val="00BC2260"/>
    <w:rPr>
      <w:rFonts w:ascii="Calibri" w:eastAsia="宋体" w:hAnsi="Calibri" w:cs="Times New Roman"/>
      <w:sz w:val="18"/>
      <w:szCs w:val="18"/>
    </w:rPr>
  </w:style>
  <w:style w:type="character" w:styleId="a8">
    <w:name w:val="annotation reference"/>
    <w:rsid w:val="00BC2260"/>
    <w:rPr>
      <w:sz w:val="21"/>
      <w:szCs w:val="21"/>
    </w:rPr>
  </w:style>
  <w:style w:type="paragraph" w:styleId="a9">
    <w:name w:val="annotation text"/>
    <w:basedOn w:val="a"/>
    <w:link w:val="Char3"/>
    <w:rsid w:val="00BC2260"/>
    <w:pPr>
      <w:spacing w:line="500" w:lineRule="exact"/>
      <w:ind w:firstLineChars="200" w:firstLine="200"/>
      <w:jc w:val="left"/>
    </w:pPr>
    <w:rPr>
      <w:rFonts w:ascii="Calibri" w:eastAsia="宋体" w:hAnsi="Calibri" w:cs="Times New Roman"/>
      <w:szCs w:val="21"/>
    </w:rPr>
  </w:style>
  <w:style w:type="character" w:customStyle="1" w:styleId="Char3">
    <w:name w:val="批注文字 Char"/>
    <w:basedOn w:val="a0"/>
    <w:link w:val="a9"/>
    <w:rsid w:val="00BC2260"/>
    <w:rPr>
      <w:rFonts w:ascii="Calibri" w:eastAsia="宋体" w:hAnsi="Calibri" w:cs="Times New Roman"/>
      <w:szCs w:val="21"/>
    </w:rPr>
  </w:style>
  <w:style w:type="paragraph" w:styleId="aa">
    <w:name w:val="annotation subject"/>
    <w:basedOn w:val="a9"/>
    <w:next w:val="a9"/>
    <w:link w:val="Char4"/>
    <w:rsid w:val="00BC2260"/>
    <w:rPr>
      <w:b/>
      <w:bCs/>
    </w:rPr>
  </w:style>
  <w:style w:type="character" w:customStyle="1" w:styleId="Char4">
    <w:name w:val="批注主题 Char"/>
    <w:basedOn w:val="Char3"/>
    <w:link w:val="aa"/>
    <w:rsid w:val="00BC2260"/>
    <w:rPr>
      <w:rFonts w:ascii="Calibri" w:eastAsia="宋体" w:hAnsi="Calibri" w:cs="Times New Roman"/>
      <w:b/>
      <w:bCs/>
      <w:szCs w:val="21"/>
    </w:rPr>
  </w:style>
  <w:style w:type="paragraph" w:styleId="ab">
    <w:name w:val="List Paragraph"/>
    <w:basedOn w:val="a"/>
    <w:uiPriority w:val="99"/>
    <w:qFormat/>
    <w:rsid w:val="00BC2260"/>
    <w:pPr>
      <w:spacing w:line="500" w:lineRule="exact"/>
      <w:ind w:firstLineChars="200" w:firstLine="420"/>
    </w:pPr>
    <w:rPr>
      <w:rFonts w:ascii="Times New Roman" w:eastAsia="仿宋" w:hAnsi="Times New Roman" w:cs="Times New Roman"/>
      <w:sz w:val="28"/>
      <w:szCs w:val="24"/>
    </w:rPr>
  </w:style>
  <w:style w:type="table" w:styleId="ac">
    <w:name w:val="Table Grid"/>
    <w:basedOn w:val="a1"/>
    <w:rsid w:val="00BC226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rsid w:val="00BC2260"/>
    <w:pPr>
      <w:spacing w:line="500" w:lineRule="exact"/>
      <w:ind w:firstLineChars="200" w:firstLine="420"/>
    </w:pPr>
    <w:rPr>
      <w:rFonts w:ascii="Times New Roman" w:eastAsia="仿宋" w:hAnsi="Times New Roman" w:cs="Times New Roman"/>
      <w:sz w:val="28"/>
      <w:szCs w:val="24"/>
    </w:rPr>
  </w:style>
  <w:style w:type="character" w:styleId="ad">
    <w:name w:val="Strong"/>
    <w:uiPriority w:val="22"/>
    <w:qFormat/>
    <w:rsid w:val="00BC2260"/>
    <w:rPr>
      <w:b/>
      <w:bCs/>
    </w:rPr>
  </w:style>
  <w:style w:type="paragraph" w:styleId="ae">
    <w:name w:val="Title"/>
    <w:next w:val="a"/>
    <w:link w:val="Char5"/>
    <w:qFormat/>
    <w:rsid w:val="00BC2260"/>
    <w:pPr>
      <w:spacing w:before="240" w:after="60"/>
      <w:jc w:val="center"/>
      <w:outlineLvl w:val="0"/>
    </w:pPr>
    <w:rPr>
      <w:rFonts w:ascii="Cambria" w:eastAsia="华文中宋" w:hAnsi="Cambria" w:cs="Times New Roman"/>
      <w:b/>
      <w:bCs/>
      <w:sz w:val="44"/>
      <w:szCs w:val="32"/>
    </w:rPr>
  </w:style>
  <w:style w:type="character" w:customStyle="1" w:styleId="Char5">
    <w:name w:val="标题 Char"/>
    <w:basedOn w:val="a0"/>
    <w:link w:val="ae"/>
    <w:rsid w:val="00BC2260"/>
    <w:rPr>
      <w:rFonts w:ascii="Cambria" w:eastAsia="华文中宋" w:hAnsi="Cambria" w:cs="Times New Roman"/>
      <w:b/>
      <w:bCs/>
      <w:sz w:val="44"/>
      <w:szCs w:val="32"/>
    </w:rPr>
  </w:style>
  <w:style w:type="paragraph" w:styleId="af">
    <w:name w:val="Document Map"/>
    <w:basedOn w:val="a"/>
    <w:link w:val="Char6"/>
    <w:rsid w:val="00BC2260"/>
    <w:pPr>
      <w:spacing w:line="500" w:lineRule="exact"/>
      <w:ind w:firstLineChars="200" w:firstLine="200"/>
    </w:pPr>
    <w:rPr>
      <w:rFonts w:ascii="宋体" w:eastAsia="宋体" w:hAnsi="Calibri" w:cs="Times New Roman"/>
      <w:sz w:val="18"/>
      <w:szCs w:val="18"/>
    </w:rPr>
  </w:style>
  <w:style w:type="character" w:customStyle="1" w:styleId="Char6">
    <w:name w:val="文档结构图 Char"/>
    <w:basedOn w:val="a0"/>
    <w:link w:val="af"/>
    <w:rsid w:val="00BC2260"/>
    <w:rPr>
      <w:rFonts w:ascii="宋体" w:eastAsia="宋体" w:hAnsi="Calibri" w:cs="Times New Roman"/>
      <w:sz w:val="18"/>
      <w:szCs w:val="18"/>
    </w:rPr>
  </w:style>
  <w:style w:type="character" w:styleId="af0">
    <w:name w:val="Subtle Emphasis"/>
    <w:uiPriority w:val="19"/>
    <w:qFormat/>
    <w:rsid w:val="00BC2260"/>
    <w:rPr>
      <w:i/>
      <w:iCs/>
      <w:color w:val="808080"/>
    </w:rPr>
  </w:style>
  <w:style w:type="paragraph" w:styleId="af1">
    <w:name w:val="No Spacing"/>
    <w:uiPriority w:val="1"/>
    <w:qFormat/>
    <w:rsid w:val="00BC2260"/>
    <w:pPr>
      <w:widowControl w:val="0"/>
      <w:ind w:firstLineChars="200" w:firstLine="200"/>
      <w:jc w:val="both"/>
    </w:pPr>
    <w:rPr>
      <w:rFonts w:ascii="Calibri" w:eastAsia="仿宋" w:hAnsi="Calibri" w:cs="Calibr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Char"/>
    <w:uiPriority w:val="9"/>
    <w:qFormat/>
    <w:rsid w:val="00BC2260"/>
    <w:pPr>
      <w:keepNext/>
      <w:keepLines/>
      <w:spacing w:before="340" w:after="330" w:line="360" w:lineRule="auto"/>
      <w:ind w:firstLineChars="200" w:firstLine="200"/>
      <w:outlineLvl w:val="0"/>
    </w:pPr>
    <w:rPr>
      <w:rFonts w:ascii="Times New Roman" w:eastAsia="华文中宋" w:hAnsi="Times New Roman" w:cs="Times New Roman"/>
      <w:b/>
      <w:bCs/>
      <w:kern w:val="44"/>
      <w:sz w:val="44"/>
      <w:szCs w:val="44"/>
    </w:rPr>
  </w:style>
  <w:style w:type="paragraph" w:styleId="20">
    <w:name w:val="heading 2"/>
    <w:basedOn w:val="a"/>
    <w:next w:val="a"/>
    <w:link w:val="2Char"/>
    <w:unhideWhenUsed/>
    <w:qFormat/>
    <w:rsid w:val="00BC2260"/>
    <w:pPr>
      <w:keepNext/>
      <w:keepLines/>
      <w:spacing w:line="500" w:lineRule="exact"/>
      <w:ind w:firstLineChars="200" w:firstLine="200"/>
      <w:outlineLvl w:val="1"/>
    </w:pPr>
    <w:rPr>
      <w:rFonts w:ascii="Cambria" w:eastAsia="仿宋" w:hAnsi="Cambria" w:cs="Times New Roman"/>
      <w:b/>
      <w:bCs/>
      <w:sz w:val="30"/>
      <w:szCs w:val="32"/>
    </w:rPr>
  </w:style>
  <w:style w:type="paragraph" w:styleId="30">
    <w:name w:val="heading 3"/>
    <w:basedOn w:val="a"/>
    <w:next w:val="a"/>
    <w:link w:val="3Char"/>
    <w:unhideWhenUsed/>
    <w:qFormat/>
    <w:rsid w:val="00BC2260"/>
    <w:pPr>
      <w:keepNext/>
      <w:keepLines/>
      <w:spacing w:line="500" w:lineRule="exact"/>
      <w:ind w:firstLineChars="200" w:firstLine="200"/>
      <w:outlineLvl w:val="2"/>
    </w:pPr>
    <w:rPr>
      <w:rFonts w:ascii="Calibri" w:eastAsia="仿宋" w:hAnsi="Calibri" w:cs="Times New Roman"/>
      <w:b/>
      <w:bCs/>
      <w:sz w:val="28"/>
      <w:szCs w:val="32"/>
    </w:rPr>
  </w:style>
  <w:style w:type="paragraph" w:styleId="4">
    <w:name w:val="heading 4"/>
    <w:basedOn w:val="a"/>
    <w:next w:val="a"/>
    <w:link w:val="4Char"/>
    <w:unhideWhenUsed/>
    <w:qFormat/>
    <w:rsid w:val="00BC2260"/>
    <w:pPr>
      <w:keepNext/>
      <w:keepLines/>
      <w:spacing w:line="500" w:lineRule="exact"/>
      <w:ind w:firstLineChars="200" w:firstLine="200"/>
      <w:outlineLvl w:val="3"/>
    </w:pPr>
    <w:rPr>
      <w:rFonts w:ascii="Calibri" w:eastAsia="仿宋" w:hAnsi="Calibri"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rsid w:val="00BC2260"/>
    <w:rPr>
      <w:rFonts w:ascii="Times New Roman" w:eastAsia="华文中宋" w:hAnsi="Times New Roman" w:cs="Times New Roman"/>
      <w:b/>
      <w:bCs/>
      <w:kern w:val="44"/>
      <w:sz w:val="44"/>
      <w:szCs w:val="44"/>
    </w:rPr>
  </w:style>
  <w:style w:type="character" w:customStyle="1" w:styleId="2Char">
    <w:name w:val="标题 2 Char"/>
    <w:basedOn w:val="a0"/>
    <w:link w:val="20"/>
    <w:rsid w:val="00BC2260"/>
    <w:rPr>
      <w:rFonts w:ascii="Cambria" w:eastAsia="仿宋" w:hAnsi="Cambria" w:cs="Times New Roman"/>
      <w:b/>
      <w:bCs/>
      <w:sz w:val="30"/>
      <w:szCs w:val="32"/>
    </w:rPr>
  </w:style>
  <w:style w:type="character" w:customStyle="1" w:styleId="3Char">
    <w:name w:val="标题 3 Char"/>
    <w:basedOn w:val="a0"/>
    <w:link w:val="30"/>
    <w:rsid w:val="00BC2260"/>
    <w:rPr>
      <w:rFonts w:ascii="Calibri" w:eastAsia="仿宋" w:hAnsi="Calibri" w:cs="Times New Roman"/>
      <w:b/>
      <w:bCs/>
      <w:sz w:val="28"/>
      <w:szCs w:val="32"/>
    </w:rPr>
  </w:style>
  <w:style w:type="character" w:customStyle="1" w:styleId="4Char">
    <w:name w:val="标题 4 Char"/>
    <w:basedOn w:val="a0"/>
    <w:link w:val="4"/>
    <w:rsid w:val="00BC2260"/>
    <w:rPr>
      <w:rFonts w:ascii="Calibri" w:eastAsia="仿宋" w:hAnsi="Calibri" w:cs="Times New Roman"/>
      <w:bCs/>
      <w:sz w:val="28"/>
      <w:szCs w:val="28"/>
    </w:rPr>
  </w:style>
  <w:style w:type="numbering" w:customStyle="1" w:styleId="11">
    <w:name w:val="无列表1"/>
    <w:next w:val="a2"/>
    <w:semiHidden/>
    <w:rsid w:val="00BC2260"/>
  </w:style>
  <w:style w:type="paragraph" w:customStyle="1" w:styleId="12">
    <w:name w:val="列出段落1"/>
    <w:basedOn w:val="a"/>
    <w:rsid w:val="00BC2260"/>
    <w:pPr>
      <w:spacing w:line="500" w:lineRule="exact"/>
      <w:ind w:firstLineChars="200" w:firstLine="420"/>
    </w:pPr>
    <w:rPr>
      <w:rFonts w:ascii="Times New Roman" w:eastAsia="仿宋" w:hAnsi="Times New Roman" w:cs="Times New Roman"/>
      <w:sz w:val="28"/>
      <w:szCs w:val="24"/>
    </w:rPr>
  </w:style>
  <w:style w:type="paragraph" w:customStyle="1" w:styleId="1">
    <w:name w:val="样式1"/>
    <w:basedOn w:val="12"/>
    <w:rsid w:val="00BC2260"/>
    <w:pPr>
      <w:numPr>
        <w:numId w:val="1"/>
      </w:numPr>
      <w:spacing w:line="580" w:lineRule="exact"/>
      <w:ind w:firstLineChars="0" w:firstLine="0"/>
    </w:pPr>
    <w:rPr>
      <w:rFonts w:ascii="仿宋" w:hAnsi="仿宋" w:cs="黑体"/>
      <w:b/>
      <w:szCs w:val="28"/>
    </w:rPr>
  </w:style>
  <w:style w:type="paragraph" w:customStyle="1" w:styleId="2">
    <w:name w:val="样式2"/>
    <w:basedOn w:val="12"/>
    <w:rsid w:val="00BC2260"/>
    <w:pPr>
      <w:numPr>
        <w:ilvl w:val="1"/>
        <w:numId w:val="1"/>
      </w:numPr>
      <w:spacing w:line="580" w:lineRule="exact"/>
      <w:ind w:firstLineChars="0" w:firstLine="0"/>
    </w:pPr>
    <w:rPr>
      <w:rFonts w:ascii="仿宋" w:hAnsi="仿宋" w:cs="仿宋_GB2312"/>
      <w:szCs w:val="28"/>
    </w:rPr>
  </w:style>
  <w:style w:type="paragraph" w:customStyle="1" w:styleId="3">
    <w:name w:val="样式3"/>
    <w:basedOn w:val="12"/>
    <w:rsid w:val="00BC2260"/>
    <w:pPr>
      <w:numPr>
        <w:numId w:val="3"/>
      </w:numPr>
      <w:spacing w:line="580" w:lineRule="exact"/>
      <w:ind w:firstLineChars="0" w:firstLine="0"/>
    </w:pPr>
    <w:rPr>
      <w:rFonts w:ascii="仿宋" w:hAnsi="仿宋" w:cs="仿宋_GB2312"/>
      <w:bCs/>
      <w:szCs w:val="28"/>
    </w:rPr>
  </w:style>
  <w:style w:type="paragraph" w:styleId="a3">
    <w:name w:val="Date"/>
    <w:basedOn w:val="a"/>
    <w:next w:val="a"/>
    <w:link w:val="Char"/>
    <w:rsid w:val="00BC2260"/>
    <w:pPr>
      <w:spacing w:line="500" w:lineRule="exact"/>
      <w:ind w:leftChars="2500" w:left="100" w:firstLineChars="200" w:firstLine="200"/>
    </w:pPr>
    <w:rPr>
      <w:rFonts w:ascii="Calibri" w:eastAsia="仿宋" w:hAnsi="Calibri" w:cs="Calibri"/>
      <w:sz w:val="28"/>
      <w:szCs w:val="21"/>
    </w:rPr>
  </w:style>
  <w:style w:type="character" w:customStyle="1" w:styleId="Char">
    <w:name w:val="日期 Char"/>
    <w:basedOn w:val="a0"/>
    <w:link w:val="a3"/>
    <w:rsid w:val="00BC2260"/>
    <w:rPr>
      <w:rFonts w:ascii="Calibri" w:eastAsia="仿宋" w:hAnsi="Calibri" w:cs="Calibri"/>
      <w:sz w:val="28"/>
      <w:szCs w:val="21"/>
    </w:rPr>
  </w:style>
  <w:style w:type="paragraph" w:styleId="a4">
    <w:name w:val="header"/>
    <w:basedOn w:val="a"/>
    <w:link w:val="Char0"/>
    <w:rsid w:val="00BC2260"/>
    <w:pPr>
      <w:pBdr>
        <w:bottom w:val="single" w:sz="6" w:space="1" w:color="auto"/>
      </w:pBdr>
      <w:tabs>
        <w:tab w:val="center" w:pos="4153"/>
        <w:tab w:val="right" w:pos="8306"/>
      </w:tabs>
      <w:snapToGrid w:val="0"/>
      <w:spacing w:line="500" w:lineRule="exact"/>
      <w:ind w:firstLineChars="200" w:firstLine="200"/>
      <w:jc w:val="center"/>
    </w:pPr>
    <w:rPr>
      <w:rFonts w:ascii="Calibri" w:eastAsia="宋体" w:hAnsi="Calibri" w:cs="Times New Roman"/>
      <w:sz w:val="18"/>
      <w:szCs w:val="18"/>
    </w:rPr>
  </w:style>
  <w:style w:type="character" w:customStyle="1" w:styleId="Char0">
    <w:name w:val="页眉 Char"/>
    <w:basedOn w:val="a0"/>
    <w:link w:val="a4"/>
    <w:rsid w:val="00BC2260"/>
    <w:rPr>
      <w:rFonts w:ascii="Calibri" w:eastAsia="宋体" w:hAnsi="Calibri" w:cs="Times New Roman"/>
      <w:sz w:val="18"/>
      <w:szCs w:val="18"/>
    </w:rPr>
  </w:style>
  <w:style w:type="paragraph" w:styleId="a5">
    <w:name w:val="footer"/>
    <w:basedOn w:val="a"/>
    <w:link w:val="Char1"/>
    <w:uiPriority w:val="99"/>
    <w:rsid w:val="00BC2260"/>
    <w:pPr>
      <w:tabs>
        <w:tab w:val="center" w:pos="4153"/>
        <w:tab w:val="right" w:pos="8306"/>
      </w:tabs>
      <w:snapToGrid w:val="0"/>
      <w:spacing w:line="500" w:lineRule="exact"/>
      <w:ind w:firstLineChars="200" w:firstLine="200"/>
      <w:jc w:val="left"/>
    </w:pPr>
    <w:rPr>
      <w:rFonts w:ascii="Calibri" w:eastAsia="宋体" w:hAnsi="Calibri" w:cs="Times New Roman"/>
      <w:sz w:val="18"/>
      <w:szCs w:val="18"/>
    </w:rPr>
  </w:style>
  <w:style w:type="character" w:customStyle="1" w:styleId="Char1">
    <w:name w:val="页脚 Char"/>
    <w:basedOn w:val="a0"/>
    <w:link w:val="a5"/>
    <w:uiPriority w:val="99"/>
    <w:rsid w:val="00BC2260"/>
    <w:rPr>
      <w:rFonts w:ascii="Calibri" w:eastAsia="宋体" w:hAnsi="Calibri" w:cs="Times New Roman"/>
      <w:sz w:val="18"/>
      <w:szCs w:val="18"/>
    </w:rPr>
  </w:style>
  <w:style w:type="character" w:styleId="a6">
    <w:name w:val="Hyperlink"/>
    <w:uiPriority w:val="99"/>
    <w:rsid w:val="00BC2260"/>
    <w:rPr>
      <w:color w:val="0000FF"/>
      <w:u w:val="single"/>
    </w:rPr>
  </w:style>
  <w:style w:type="paragraph" w:styleId="a7">
    <w:name w:val="Balloon Text"/>
    <w:basedOn w:val="a"/>
    <w:link w:val="Char2"/>
    <w:rsid w:val="00BC2260"/>
    <w:pPr>
      <w:spacing w:line="500" w:lineRule="exact"/>
      <w:ind w:firstLineChars="200" w:firstLine="200"/>
    </w:pPr>
    <w:rPr>
      <w:rFonts w:ascii="Calibri" w:eastAsia="宋体" w:hAnsi="Calibri" w:cs="Times New Roman"/>
      <w:sz w:val="18"/>
      <w:szCs w:val="18"/>
    </w:rPr>
  </w:style>
  <w:style w:type="character" w:customStyle="1" w:styleId="Char2">
    <w:name w:val="批注框文本 Char"/>
    <w:basedOn w:val="a0"/>
    <w:link w:val="a7"/>
    <w:rsid w:val="00BC2260"/>
    <w:rPr>
      <w:rFonts w:ascii="Calibri" w:eastAsia="宋体" w:hAnsi="Calibri" w:cs="Times New Roman"/>
      <w:sz w:val="18"/>
      <w:szCs w:val="18"/>
    </w:rPr>
  </w:style>
  <w:style w:type="character" w:styleId="a8">
    <w:name w:val="annotation reference"/>
    <w:rsid w:val="00BC2260"/>
    <w:rPr>
      <w:sz w:val="21"/>
      <w:szCs w:val="21"/>
    </w:rPr>
  </w:style>
  <w:style w:type="paragraph" w:styleId="a9">
    <w:name w:val="annotation text"/>
    <w:basedOn w:val="a"/>
    <w:link w:val="Char3"/>
    <w:rsid w:val="00BC2260"/>
    <w:pPr>
      <w:spacing w:line="500" w:lineRule="exact"/>
      <w:ind w:firstLineChars="200" w:firstLine="200"/>
      <w:jc w:val="left"/>
    </w:pPr>
    <w:rPr>
      <w:rFonts w:ascii="Calibri" w:eastAsia="宋体" w:hAnsi="Calibri" w:cs="Times New Roman"/>
      <w:szCs w:val="21"/>
    </w:rPr>
  </w:style>
  <w:style w:type="character" w:customStyle="1" w:styleId="Char3">
    <w:name w:val="批注文字 Char"/>
    <w:basedOn w:val="a0"/>
    <w:link w:val="a9"/>
    <w:rsid w:val="00BC2260"/>
    <w:rPr>
      <w:rFonts w:ascii="Calibri" w:eastAsia="宋体" w:hAnsi="Calibri" w:cs="Times New Roman"/>
      <w:szCs w:val="21"/>
    </w:rPr>
  </w:style>
  <w:style w:type="paragraph" w:styleId="aa">
    <w:name w:val="annotation subject"/>
    <w:basedOn w:val="a9"/>
    <w:next w:val="a9"/>
    <w:link w:val="Char4"/>
    <w:rsid w:val="00BC2260"/>
    <w:rPr>
      <w:b/>
      <w:bCs/>
    </w:rPr>
  </w:style>
  <w:style w:type="character" w:customStyle="1" w:styleId="Char4">
    <w:name w:val="批注主题 Char"/>
    <w:basedOn w:val="Char3"/>
    <w:link w:val="aa"/>
    <w:rsid w:val="00BC2260"/>
    <w:rPr>
      <w:rFonts w:ascii="Calibri" w:eastAsia="宋体" w:hAnsi="Calibri" w:cs="Times New Roman"/>
      <w:b/>
      <w:bCs/>
      <w:szCs w:val="21"/>
    </w:rPr>
  </w:style>
  <w:style w:type="paragraph" w:styleId="ab">
    <w:name w:val="List Paragraph"/>
    <w:basedOn w:val="a"/>
    <w:uiPriority w:val="99"/>
    <w:qFormat/>
    <w:rsid w:val="00BC2260"/>
    <w:pPr>
      <w:spacing w:line="500" w:lineRule="exact"/>
      <w:ind w:firstLineChars="200" w:firstLine="420"/>
    </w:pPr>
    <w:rPr>
      <w:rFonts w:ascii="Times New Roman" w:eastAsia="仿宋" w:hAnsi="Times New Roman" w:cs="Times New Roman"/>
      <w:sz w:val="28"/>
      <w:szCs w:val="24"/>
    </w:rPr>
  </w:style>
  <w:style w:type="table" w:styleId="ac">
    <w:name w:val="Table Grid"/>
    <w:basedOn w:val="a1"/>
    <w:rsid w:val="00BC226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rsid w:val="00BC2260"/>
    <w:pPr>
      <w:spacing w:line="500" w:lineRule="exact"/>
      <w:ind w:firstLineChars="200" w:firstLine="420"/>
    </w:pPr>
    <w:rPr>
      <w:rFonts w:ascii="Times New Roman" w:eastAsia="仿宋" w:hAnsi="Times New Roman" w:cs="Times New Roman"/>
      <w:sz w:val="28"/>
      <w:szCs w:val="24"/>
    </w:rPr>
  </w:style>
  <w:style w:type="character" w:styleId="ad">
    <w:name w:val="Strong"/>
    <w:uiPriority w:val="22"/>
    <w:qFormat/>
    <w:rsid w:val="00BC2260"/>
    <w:rPr>
      <w:b/>
      <w:bCs/>
    </w:rPr>
  </w:style>
  <w:style w:type="paragraph" w:styleId="ae">
    <w:name w:val="Title"/>
    <w:next w:val="a"/>
    <w:link w:val="Char5"/>
    <w:qFormat/>
    <w:rsid w:val="00BC2260"/>
    <w:pPr>
      <w:spacing w:before="240" w:after="60"/>
      <w:jc w:val="center"/>
      <w:outlineLvl w:val="0"/>
    </w:pPr>
    <w:rPr>
      <w:rFonts w:ascii="Cambria" w:eastAsia="华文中宋" w:hAnsi="Cambria" w:cs="Times New Roman"/>
      <w:b/>
      <w:bCs/>
      <w:sz w:val="44"/>
      <w:szCs w:val="32"/>
    </w:rPr>
  </w:style>
  <w:style w:type="character" w:customStyle="1" w:styleId="Char5">
    <w:name w:val="标题 Char"/>
    <w:basedOn w:val="a0"/>
    <w:link w:val="ae"/>
    <w:rsid w:val="00BC2260"/>
    <w:rPr>
      <w:rFonts w:ascii="Cambria" w:eastAsia="华文中宋" w:hAnsi="Cambria" w:cs="Times New Roman"/>
      <w:b/>
      <w:bCs/>
      <w:sz w:val="44"/>
      <w:szCs w:val="32"/>
    </w:rPr>
  </w:style>
  <w:style w:type="paragraph" w:styleId="af">
    <w:name w:val="Document Map"/>
    <w:basedOn w:val="a"/>
    <w:link w:val="Char6"/>
    <w:rsid w:val="00BC2260"/>
    <w:pPr>
      <w:spacing w:line="500" w:lineRule="exact"/>
      <w:ind w:firstLineChars="200" w:firstLine="200"/>
    </w:pPr>
    <w:rPr>
      <w:rFonts w:ascii="宋体" w:eastAsia="宋体" w:hAnsi="Calibri" w:cs="Times New Roman"/>
      <w:sz w:val="18"/>
      <w:szCs w:val="18"/>
    </w:rPr>
  </w:style>
  <w:style w:type="character" w:customStyle="1" w:styleId="Char6">
    <w:name w:val="文档结构图 Char"/>
    <w:basedOn w:val="a0"/>
    <w:link w:val="af"/>
    <w:rsid w:val="00BC2260"/>
    <w:rPr>
      <w:rFonts w:ascii="宋体" w:eastAsia="宋体" w:hAnsi="Calibri" w:cs="Times New Roman"/>
      <w:sz w:val="18"/>
      <w:szCs w:val="18"/>
    </w:rPr>
  </w:style>
  <w:style w:type="character" w:styleId="af0">
    <w:name w:val="Subtle Emphasis"/>
    <w:uiPriority w:val="19"/>
    <w:qFormat/>
    <w:rsid w:val="00BC2260"/>
    <w:rPr>
      <w:i/>
      <w:iCs/>
      <w:color w:val="808080"/>
    </w:rPr>
  </w:style>
  <w:style w:type="paragraph" w:styleId="af1">
    <w:name w:val="No Spacing"/>
    <w:uiPriority w:val="1"/>
    <w:qFormat/>
    <w:rsid w:val="00BC2260"/>
    <w:pPr>
      <w:widowControl w:val="0"/>
      <w:ind w:firstLineChars="200" w:firstLine="200"/>
      <w:jc w:val="both"/>
    </w:pPr>
    <w:rPr>
      <w:rFonts w:ascii="Calibri" w:eastAsia="仿宋" w:hAnsi="Calibri" w:cs="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214DB-46DE-408C-833A-7A54790A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881</Words>
  <Characters>5027</Characters>
  <Application>Microsoft Office Word</Application>
  <DocSecurity>0</DocSecurity>
  <Lines>41</Lines>
  <Paragraphs>11</Paragraphs>
  <ScaleCrop>false</ScaleCrop>
  <Company>Microsoft</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XJC8960</cp:lastModifiedBy>
  <cp:revision>7</cp:revision>
  <cp:lastPrinted>2014-09-11T09:13:00Z</cp:lastPrinted>
  <dcterms:created xsi:type="dcterms:W3CDTF">2014-09-03T01:04:00Z</dcterms:created>
  <dcterms:modified xsi:type="dcterms:W3CDTF">2014-09-11T09:34:00Z</dcterms:modified>
</cp:coreProperties>
</file>