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eastAsia="黑体"/>
          <w:b/>
          <w:sz w:val="48"/>
          <w:szCs w:val="48"/>
        </w:rPr>
      </w:pPr>
    </w:p>
    <w:p>
      <w:pPr>
        <w:outlineLvl w:val="0"/>
        <w:rPr>
          <w:rFonts w:ascii="黑体" w:eastAsia="黑体"/>
          <w:b/>
          <w:sz w:val="48"/>
          <w:szCs w:val="48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北京师范大学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48"/>
          <w:szCs w:val="48"/>
        </w:rPr>
        <w:t>管理岗位晋级申请表</w:t>
      </w:r>
      <w:r>
        <w:rPr>
          <w:rFonts w:ascii="黑体" w:eastAsia="黑体"/>
          <w:b/>
          <w:sz w:val="48"/>
          <w:szCs w:val="48"/>
        </w:rPr>
        <w:br w:type="textWrapping"/>
      </w:r>
      <w:r>
        <w:rPr>
          <w:rFonts w:hint="eastAsia" w:ascii="黑体" w:eastAsia="黑体"/>
          <w:sz w:val="32"/>
          <w:szCs w:val="32"/>
        </w:rPr>
        <w:t>（管理六级及以下岗位）</w:t>
      </w:r>
    </w:p>
    <w:p>
      <w:pPr>
        <w:jc w:val="center"/>
        <w:rPr>
          <w:rFonts w:ascii="黑体" w:eastAsia="黑体"/>
          <w:b/>
          <w:sz w:val="48"/>
          <w:szCs w:val="48"/>
        </w:rPr>
      </w:pPr>
    </w:p>
    <w:tbl>
      <w:tblPr>
        <w:tblStyle w:val="6"/>
        <w:tblpPr w:leftFromText="180" w:rightFromText="180" w:vertAnchor="text" w:horzAnchor="margin" w:tblpY="53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5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3" w:type="pct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3217" w:type="pct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3" w:type="pct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217" w:type="pct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3" w:type="pct"/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3" w:type="pct"/>
            <w:shd w:val="clear" w:color="auto" w:fill="auto"/>
            <w:vAlign w:val="bottom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现管理岗位等级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rFonts w:hint="eastAsia"/>
                <w:b/>
                <w:sz w:val="28"/>
                <w:szCs w:val="28"/>
              </w:rPr>
              <w:t>及分级时间</w:t>
            </w:r>
          </w:p>
        </w:tc>
        <w:tc>
          <w:tcPr>
            <w:tcW w:w="321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3" w:type="pct"/>
            <w:shd w:val="clear" w:color="auto" w:fill="auto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拟申请岗位等级</w:t>
            </w:r>
          </w:p>
        </w:tc>
        <w:tc>
          <w:tcPr>
            <w:tcW w:w="321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8"/>
        </w:rPr>
        <w:t>北京师范大学人才人事处</w:t>
      </w:r>
    </w:p>
    <w:p>
      <w:pPr>
        <w:rPr>
          <w:b/>
          <w:sz w:val="18"/>
          <w:szCs w:val="1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50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03"/>
        <w:gridCol w:w="1165"/>
        <w:gridCol w:w="1999"/>
        <w:gridCol w:w="31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br w:type="page"/>
            </w:r>
            <w:r>
              <w:rPr>
                <w:rFonts w:hint="eastAsia"/>
                <w:b/>
                <w:sz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rFonts w:hint="eastAsia"/>
                <w:b/>
                <w:bCs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到校日期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工龄起算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现管理岗位等级及分级时间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任职年限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8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现任行政</w:t>
            </w:r>
            <w:r>
              <w:t>职务</w:t>
            </w:r>
            <w:r>
              <w:rPr>
                <w:rFonts w:hint="eastAsia"/>
              </w:rPr>
              <w:t>及</w:t>
            </w:r>
            <w:r>
              <w:t>任命时间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子类别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最后学历</w:t>
            </w:r>
            <w:r>
              <w:br w:type="textWrapping"/>
            </w:r>
            <w:r>
              <w:rPr>
                <w:rFonts w:hint="eastAsia"/>
              </w:rPr>
              <w:t>及获得时间</w:t>
            </w:r>
          </w:p>
        </w:tc>
        <w:tc>
          <w:tcPr>
            <w:tcW w:w="16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93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2021</w:t>
            </w:r>
            <w:r>
              <w:rPr>
                <w:rFonts w:hint="eastAsia"/>
              </w:rPr>
              <w:t>年</w:t>
            </w:r>
            <w:r>
              <w:br w:type="textWrapping"/>
            </w:r>
            <w:r>
              <w:rPr>
                <w:rFonts w:hint="eastAsia"/>
              </w:rPr>
              <w:t>年度考核情况</w:t>
            </w:r>
          </w:p>
        </w:tc>
        <w:tc>
          <w:tcPr>
            <w:tcW w:w="40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合格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管理工作经历（按时间顺序填写，并保持连续）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8" w:hRule="atLeast"/>
          <w:jc w:val="center"/>
        </w:trPr>
        <w:tc>
          <w:tcPr>
            <w:tcW w:w="936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工作起始日期</w:t>
            </w:r>
          </w:p>
        </w:tc>
        <w:tc>
          <w:tcPr>
            <w:tcW w:w="9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工作结束日期</w:t>
            </w:r>
          </w:p>
        </w:tc>
        <w:tc>
          <w:tcPr>
            <w:tcW w:w="68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所在单位</w:t>
            </w:r>
          </w:p>
        </w:tc>
        <w:tc>
          <w:tcPr>
            <w:tcW w:w="1359" w:type="pct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 w:val="22"/>
                <w:szCs w:val="20"/>
              </w:rPr>
              <w:t>工作内容</w:t>
            </w:r>
          </w:p>
        </w:tc>
        <w:tc>
          <w:tcPr>
            <w:tcW w:w="1083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 w:val="22"/>
                <w:szCs w:val="20"/>
              </w:rPr>
              <w:t>担任党政职务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36" w:type="pc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pct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"/>
              <w:rPr>
                <w:sz w:val="24"/>
              </w:rPr>
            </w:pPr>
            <w:r>
              <w:rPr>
                <w:b/>
                <w:sz w:val="24"/>
                <w:szCs w:val="20"/>
              </w:rPr>
              <w:t xml:space="preserve">3. </w:t>
            </w:r>
            <w:r>
              <w:rPr>
                <w:rFonts w:hint="eastAsia"/>
                <w:b/>
                <w:sz w:val="24"/>
                <w:szCs w:val="20"/>
              </w:rPr>
              <w:t>符合申报基本资格条件情况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3" w:hRule="atLeast"/>
          <w:jc w:val="center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"/>
              <w:rPr>
                <w:sz w:val="24"/>
                <w:szCs w:val="20"/>
              </w:rPr>
            </w:pPr>
          </w:p>
        </w:tc>
      </w:tr>
    </w:tbl>
    <w:p>
      <w:pPr>
        <w:rPr>
          <w:b/>
          <w:sz w:val="18"/>
          <w:szCs w:val="18"/>
        </w:rPr>
      </w:pPr>
    </w:p>
    <w:p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/>
                <w:b/>
                <w:sz w:val="28"/>
              </w:rPr>
              <w:t>二、师德表现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>请围绕“坚定信念、忠于国家、服务师生、恪尽职守、依法办事、公正廉洁”简述任现职以来的师德表现情况（不超过3</w:t>
            </w:r>
            <w:r>
              <w:rPr>
                <w:rFonts w:ascii="楷体" w:hAnsi="楷体" w:eastAsia="楷体"/>
                <w:sz w:val="24"/>
              </w:rPr>
              <w:t>00</w:t>
            </w:r>
            <w:r>
              <w:rPr>
                <w:rFonts w:hint="eastAsia" w:ascii="楷体" w:hAnsi="楷体" w:eastAsia="楷体"/>
                <w:sz w:val="24"/>
              </w:rPr>
              <w:t>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/>
                <w:b/>
                <w:sz w:val="28"/>
              </w:rPr>
              <w:t>三、管理工作业绩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围绕爱岗敬业基本要求、服务立德树人根本任务，请从政策制定能力、团队领导能力、组织协调能力等方面，简述本人任现职以来履行岗位职责、完成岗位任务、对学校行政管理工作的贡献情况（不超过</w:t>
            </w:r>
            <w:r>
              <w:rPr>
                <w:rFonts w:ascii="楷体" w:hAnsi="楷体" w:eastAsia="楷体"/>
                <w:sz w:val="24"/>
              </w:rPr>
              <w:t>1000</w:t>
            </w:r>
            <w:r>
              <w:rPr>
                <w:rFonts w:hint="eastAsia" w:ascii="楷体" w:hAnsi="楷体" w:eastAsia="楷体"/>
                <w:sz w:val="24"/>
              </w:rPr>
              <w:t>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0" w:hRule="atLeast"/>
        </w:trPr>
        <w:tc>
          <w:tcPr>
            <w:tcW w:w="5000" w:type="pct"/>
            <w:gridSpan w:val="2"/>
            <w:shd w:val="clear" w:color="auto" w:fill="auto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四、本人承诺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4145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您是否承诺坚持立德树人、育人为本，遵守师德师风要求？</w:t>
            </w:r>
          </w:p>
        </w:tc>
        <w:tc>
          <w:tcPr>
            <w:tcW w:w="855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5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您是否承诺客观、如实填写材料，确保所填内容准确属实？</w:t>
            </w:r>
          </w:p>
        </w:tc>
        <w:tc>
          <w:tcPr>
            <w:tcW w:w="855" w:type="pc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1" w:hRule="atLeast"/>
          <w:jc w:val="center"/>
        </w:trPr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firstLine="48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本人已认真填写本表一至三项内容，因填写遗漏、错误造成的后果由本人承担。</w:t>
            </w:r>
          </w:p>
          <w:p>
            <w:pPr>
              <w:spacing w:line="360" w:lineRule="auto"/>
              <w:ind w:right="964" w:firstLine="4560" w:firstLineChars="19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申请者签字：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五、单位审查意见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5000" w:type="pct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已经认真审核申请材料。</w:t>
            </w:r>
          </w:p>
          <w:p>
            <w:pPr>
              <w:spacing w:line="360" w:lineRule="auto"/>
              <w:ind w:firstLine="480"/>
              <w:jc w:val="lef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单位聘用工作组组长签字：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widowControl/>
        <w:jc w:val="left"/>
        <w:rPr>
          <w:b/>
          <w:sz w:val="24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5000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六、思想政治和师德表现评价意见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  <w:jc w:val="center"/>
        </w:trPr>
        <w:tc>
          <w:tcPr>
            <w:tcW w:w="5000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请对申请者的思想政治表现和师德表现做出评价，并就近五年是否受到党纪行政处分予以说明：</w:t>
            </w: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单位师德建设与监督委员会主任签字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（公章）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spacing w:line="320" w:lineRule="exact"/>
        <w:ind w:left="-1365" w:leftChars="-650" w:firstLine="840" w:firstLineChars="400"/>
        <w:jc w:val="left"/>
        <w:rPr>
          <w:rFonts w:ascii="仿宋_GB2312" w:eastAsia="仿宋_GB2312"/>
          <w:szCs w:val="21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43"/>
        <w:gridCol w:w="832"/>
        <w:gridCol w:w="624"/>
        <w:gridCol w:w="936"/>
        <w:gridCol w:w="624"/>
        <w:gridCol w:w="728"/>
        <w:gridCol w:w="63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000" w:type="pct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七、单位聘用工作组推荐意见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5000" w:type="pct"/>
            <w:gridSpan w:val="9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ind w:firstLine="420" w:firstLineChars="200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请根据申请者的政策制定能力、团队领导能力和组织协调能力等给出推荐意见：</w:t>
            </w: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单位聘用工作组组长签字 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（公章）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八、学校聘任意见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5000" w:type="pct"/>
            <w:gridSpan w:val="9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人才人事工作领导小组组长签字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（公章）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93" w:type="pct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567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决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970" w:type="pct"/>
            <w:tcBorders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93" w:type="pct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tcBorders>
              <w:bottom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66" w:type="pct"/>
            <w:tcBorders>
              <w:bottom w:val="single" w:color="auto" w:sz="8" w:space="0"/>
            </w:tcBorders>
          </w:tcPr>
          <w:p>
            <w:pPr>
              <w:jc w:val="center"/>
            </w:pPr>
          </w:p>
        </w:tc>
        <w:tc>
          <w:tcPr>
            <w:tcW w:w="549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66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7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70" w:type="pct"/>
            <w:tcBorders>
              <w:bottom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说明：此表请用A</w:t>
      </w: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纸双面打印，请于左侧两钉装订。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M2YyMDVkY2Y5MTViYjc1NzY1YWY5MjgzM2YwMDQifQ=="/>
  </w:docVars>
  <w:rsids>
    <w:rsidRoot w:val="004C668C"/>
    <w:rsid w:val="00023E9B"/>
    <w:rsid w:val="000248C9"/>
    <w:rsid w:val="00075170"/>
    <w:rsid w:val="00076F17"/>
    <w:rsid w:val="000C4F11"/>
    <w:rsid w:val="000D25C4"/>
    <w:rsid w:val="000E0FD5"/>
    <w:rsid w:val="000E546F"/>
    <w:rsid w:val="000F5FF5"/>
    <w:rsid w:val="00102C2D"/>
    <w:rsid w:val="00113098"/>
    <w:rsid w:val="00126326"/>
    <w:rsid w:val="00137C9F"/>
    <w:rsid w:val="00145924"/>
    <w:rsid w:val="0014663E"/>
    <w:rsid w:val="00146FB9"/>
    <w:rsid w:val="00156031"/>
    <w:rsid w:val="001B4039"/>
    <w:rsid w:val="001B612C"/>
    <w:rsid w:val="001E0EAB"/>
    <w:rsid w:val="001E794B"/>
    <w:rsid w:val="0020053E"/>
    <w:rsid w:val="002108DE"/>
    <w:rsid w:val="00220B76"/>
    <w:rsid w:val="002235F5"/>
    <w:rsid w:val="00242166"/>
    <w:rsid w:val="002650E7"/>
    <w:rsid w:val="002658BC"/>
    <w:rsid w:val="00265F81"/>
    <w:rsid w:val="002957E4"/>
    <w:rsid w:val="002A460E"/>
    <w:rsid w:val="002B2767"/>
    <w:rsid w:val="002C49B3"/>
    <w:rsid w:val="003031C5"/>
    <w:rsid w:val="00304B38"/>
    <w:rsid w:val="00312518"/>
    <w:rsid w:val="003446E9"/>
    <w:rsid w:val="003447E0"/>
    <w:rsid w:val="00347159"/>
    <w:rsid w:val="0035164E"/>
    <w:rsid w:val="00373729"/>
    <w:rsid w:val="003A24A9"/>
    <w:rsid w:val="003A7B0C"/>
    <w:rsid w:val="003C3865"/>
    <w:rsid w:val="0043423F"/>
    <w:rsid w:val="00462112"/>
    <w:rsid w:val="00473B57"/>
    <w:rsid w:val="00475B32"/>
    <w:rsid w:val="00496F1B"/>
    <w:rsid w:val="004A13BB"/>
    <w:rsid w:val="004C668C"/>
    <w:rsid w:val="004D6A53"/>
    <w:rsid w:val="004D793F"/>
    <w:rsid w:val="00506F2E"/>
    <w:rsid w:val="005129F7"/>
    <w:rsid w:val="00560FA7"/>
    <w:rsid w:val="005760BC"/>
    <w:rsid w:val="005B2542"/>
    <w:rsid w:val="005E2581"/>
    <w:rsid w:val="005F6577"/>
    <w:rsid w:val="006027A5"/>
    <w:rsid w:val="00603DFF"/>
    <w:rsid w:val="006A0018"/>
    <w:rsid w:val="006A0BE0"/>
    <w:rsid w:val="006B0CF2"/>
    <w:rsid w:val="006C0161"/>
    <w:rsid w:val="006C2955"/>
    <w:rsid w:val="006C7433"/>
    <w:rsid w:val="006D2886"/>
    <w:rsid w:val="006D2FE0"/>
    <w:rsid w:val="006D6B80"/>
    <w:rsid w:val="006D715D"/>
    <w:rsid w:val="006D7641"/>
    <w:rsid w:val="006F1983"/>
    <w:rsid w:val="007049D9"/>
    <w:rsid w:val="007129E8"/>
    <w:rsid w:val="00713102"/>
    <w:rsid w:val="0075133D"/>
    <w:rsid w:val="007520DA"/>
    <w:rsid w:val="007A5CD0"/>
    <w:rsid w:val="007A7D7A"/>
    <w:rsid w:val="007C009E"/>
    <w:rsid w:val="007C7DEC"/>
    <w:rsid w:val="007D728B"/>
    <w:rsid w:val="007F48C0"/>
    <w:rsid w:val="00830C4F"/>
    <w:rsid w:val="008A2404"/>
    <w:rsid w:val="008C593F"/>
    <w:rsid w:val="008D458D"/>
    <w:rsid w:val="00901698"/>
    <w:rsid w:val="00904EE4"/>
    <w:rsid w:val="00906783"/>
    <w:rsid w:val="0091059A"/>
    <w:rsid w:val="009239E4"/>
    <w:rsid w:val="009326F1"/>
    <w:rsid w:val="00983369"/>
    <w:rsid w:val="0098444A"/>
    <w:rsid w:val="009B114A"/>
    <w:rsid w:val="009F42D6"/>
    <w:rsid w:val="00A0277C"/>
    <w:rsid w:val="00A15F99"/>
    <w:rsid w:val="00A35666"/>
    <w:rsid w:val="00A4759C"/>
    <w:rsid w:val="00A53F54"/>
    <w:rsid w:val="00A73501"/>
    <w:rsid w:val="00AA34E3"/>
    <w:rsid w:val="00AB79E4"/>
    <w:rsid w:val="00AC14C3"/>
    <w:rsid w:val="00AD3894"/>
    <w:rsid w:val="00B0370E"/>
    <w:rsid w:val="00B06226"/>
    <w:rsid w:val="00B07B88"/>
    <w:rsid w:val="00B1756E"/>
    <w:rsid w:val="00B21E06"/>
    <w:rsid w:val="00B4511F"/>
    <w:rsid w:val="00B55452"/>
    <w:rsid w:val="00BC0D09"/>
    <w:rsid w:val="00BC4424"/>
    <w:rsid w:val="00BF6B39"/>
    <w:rsid w:val="00C05BB7"/>
    <w:rsid w:val="00C24777"/>
    <w:rsid w:val="00CA1B94"/>
    <w:rsid w:val="00CA5089"/>
    <w:rsid w:val="00CD0F0A"/>
    <w:rsid w:val="00D03642"/>
    <w:rsid w:val="00D371D3"/>
    <w:rsid w:val="00D74768"/>
    <w:rsid w:val="00D95D92"/>
    <w:rsid w:val="00DA6279"/>
    <w:rsid w:val="00DC2293"/>
    <w:rsid w:val="00DD006C"/>
    <w:rsid w:val="00E103D7"/>
    <w:rsid w:val="00E24402"/>
    <w:rsid w:val="00E347B2"/>
    <w:rsid w:val="00E41488"/>
    <w:rsid w:val="00E466A4"/>
    <w:rsid w:val="00E8018B"/>
    <w:rsid w:val="00E96F3B"/>
    <w:rsid w:val="00EA12A2"/>
    <w:rsid w:val="00EA7D2C"/>
    <w:rsid w:val="00ED07F5"/>
    <w:rsid w:val="00EE6F33"/>
    <w:rsid w:val="00EF0293"/>
    <w:rsid w:val="00EF50CE"/>
    <w:rsid w:val="00F02743"/>
    <w:rsid w:val="00F110BC"/>
    <w:rsid w:val="00F2223E"/>
    <w:rsid w:val="00F554E7"/>
    <w:rsid w:val="00F82BD6"/>
    <w:rsid w:val="00F8336A"/>
    <w:rsid w:val="00FC5624"/>
    <w:rsid w:val="00FD7ADA"/>
    <w:rsid w:val="00FE0BC9"/>
    <w:rsid w:val="00FE6C60"/>
    <w:rsid w:val="1BFA1D10"/>
    <w:rsid w:val="262A1E0B"/>
    <w:rsid w:val="613100ED"/>
    <w:rsid w:val="7FE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正文文本 字符"/>
    <w:link w:val="2"/>
    <w:uiPriority w:val="0"/>
    <w:rPr>
      <w:rFonts w:ascii="仿宋_GB2312" w:eastAsia="仿宋_GB2312"/>
      <w:sz w:val="28"/>
      <w:szCs w:val="28"/>
    </w:rPr>
  </w:style>
  <w:style w:type="character" w:customStyle="1" w:styleId="12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782</Words>
  <Characters>808</Characters>
  <Lines>10</Lines>
  <Paragraphs>2</Paragraphs>
  <TotalTime>55</TotalTime>
  <ScaleCrop>false</ScaleCrop>
  <LinksUpToDate>false</LinksUpToDate>
  <CharactersWithSpaces>1243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2023-04-20T02:37:00Z</dcterms:created>
  <dc:creator>LDF</dc:creator>
  <cp:lastModifiedBy>奔跑的辣椒</cp:lastModifiedBy>
  <cp:lastPrinted>2007-11-20T06:21:00Z</cp:lastPrinted>
  <dcterms:modified xsi:type="dcterms:W3CDTF">2023-07-01T09:46:19Z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6928CCECECCB472AB7B78DC368B1D53D_12</vt:lpwstr>
  </property>
</Properties>
</file>