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附件1</w:t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北京师范大学“</w:t>
      </w:r>
      <w:r>
        <w:rPr>
          <w:rFonts w:hint="eastAsia"/>
          <w:b/>
          <w:bCs/>
          <w:sz w:val="32"/>
          <w:szCs w:val="32"/>
        </w:rPr>
        <w:t>辅导员就业指导技能提升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</w:rPr>
        <w:t>专题培训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</w:t>
      </w:r>
      <w:r>
        <w:rPr>
          <w:rFonts w:hint="eastAsia"/>
          <w:b/>
          <w:bCs/>
          <w:sz w:val="32"/>
          <w:szCs w:val="32"/>
        </w:rPr>
        <w:t>回执表</w:t>
      </w: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</w:p>
    <w:tbl>
      <w:tblPr>
        <w:tblStyle w:val="6"/>
        <w:tblW w:w="8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2E319F"/>
    <w:rsid w:val="00024E04"/>
    <w:rsid w:val="003329C1"/>
    <w:rsid w:val="00394596"/>
    <w:rsid w:val="005B599D"/>
    <w:rsid w:val="007E0808"/>
    <w:rsid w:val="00A76264"/>
    <w:rsid w:val="00BA1478"/>
    <w:rsid w:val="00C116DB"/>
    <w:rsid w:val="00C80C21"/>
    <w:rsid w:val="373A535B"/>
    <w:rsid w:val="3B057C07"/>
    <w:rsid w:val="42E72006"/>
    <w:rsid w:val="622E319F"/>
    <w:rsid w:val="7141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122</Characters>
  <Lines>1</Lines>
  <Paragraphs>1</Paragraphs>
  <TotalTime>0</TotalTime>
  <ScaleCrop>false</ScaleCrop>
  <LinksUpToDate>false</LinksUpToDate>
  <CharactersWithSpaces>157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2017-05-16T08:35:00Z</dcterms:created>
  <dc:creator>fdy</dc:creator>
  <cp:lastModifiedBy>fdy</cp:lastModifiedBy>
  <dcterms:modified xsi:type="dcterms:W3CDTF">2017-07-07T04:25:11Z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